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5DC" w:rsidRPr="000C072A" w:rsidRDefault="00B615DC" w:rsidP="00B615DC">
      <w:pPr>
        <w:pStyle w:val="Telobesedila"/>
        <w:jc w:val="right"/>
        <w:rPr>
          <w:rFonts w:ascii="Calibri Light" w:hAnsi="Calibri Light" w:cs="Calibri Light"/>
          <w:bCs/>
          <w:i/>
          <w:sz w:val="20"/>
        </w:rPr>
      </w:pPr>
      <w:r w:rsidRPr="000C072A">
        <w:rPr>
          <w:rFonts w:ascii="Calibri Light" w:hAnsi="Calibri Light" w:cs="Calibri Light"/>
          <w:bCs/>
          <w:i/>
          <w:sz w:val="20"/>
        </w:rPr>
        <w:t>VZOREC POGODBE</w:t>
      </w:r>
    </w:p>
    <w:p w:rsidR="00B615DC" w:rsidRPr="00B615DC" w:rsidRDefault="00B615DC" w:rsidP="00B615DC">
      <w:pPr>
        <w:spacing w:line="264" w:lineRule="auto"/>
        <w:jc w:val="center"/>
        <w:rPr>
          <w:rFonts w:ascii="Calibri Light" w:hAnsi="Calibri Light" w:cs="Calibri Light"/>
          <w:b/>
          <w:bCs/>
          <w:sz w:val="20"/>
        </w:rPr>
      </w:pPr>
    </w:p>
    <w:p w:rsidR="00B615DC" w:rsidRPr="00B615DC" w:rsidRDefault="00B615DC" w:rsidP="00B615DC">
      <w:pPr>
        <w:pBdr>
          <w:top w:val="single" w:sz="12" w:space="1" w:color="auto"/>
          <w:left w:val="single" w:sz="12" w:space="4" w:color="auto"/>
          <w:bottom w:val="single" w:sz="12" w:space="1" w:color="auto"/>
          <w:right w:val="single" w:sz="12" w:space="4" w:color="auto"/>
        </w:pBdr>
        <w:jc w:val="center"/>
        <w:rPr>
          <w:rFonts w:ascii="Calibri Light" w:hAnsi="Calibri Light" w:cs="Calibri Light"/>
          <w:sz w:val="20"/>
        </w:rPr>
      </w:pPr>
      <w:r w:rsidRPr="00B615DC">
        <w:rPr>
          <w:rFonts w:ascii="Calibri Light" w:hAnsi="Calibri Light" w:cs="Calibri Light"/>
          <w:sz w:val="20"/>
        </w:rPr>
        <w:t xml:space="preserve">Vzorec pogodbe mora ponudnik </w:t>
      </w:r>
      <w:r w:rsidRPr="00B615DC">
        <w:rPr>
          <w:rFonts w:ascii="Calibri Light" w:hAnsi="Calibri Light" w:cs="Calibri Light"/>
          <w:b/>
          <w:sz w:val="20"/>
        </w:rPr>
        <w:t>izpolniti, parafirati vse strani ter žigosati in podpisati</w:t>
      </w:r>
      <w:r w:rsidRPr="00B615DC">
        <w:rPr>
          <w:rFonts w:ascii="Calibri Light" w:hAnsi="Calibri Light" w:cs="Calibri Light"/>
          <w:sz w:val="20"/>
        </w:rPr>
        <w:t>, s čimer potrjuje, da se strinja z vzorcem pogodbe.</w:t>
      </w:r>
    </w:p>
    <w:p w:rsidR="00B615DC" w:rsidRPr="004B6055" w:rsidRDefault="00B615DC" w:rsidP="00B615DC">
      <w:pPr>
        <w:spacing w:before="240" w:line="264" w:lineRule="auto"/>
        <w:jc w:val="center"/>
        <w:rPr>
          <w:rFonts w:ascii="Calibri Light" w:hAnsi="Calibri Light" w:cs="Calibri Light"/>
          <w:b/>
          <w:bCs/>
          <w:sz w:val="22"/>
        </w:rPr>
      </w:pPr>
      <w:r w:rsidRPr="004B6055">
        <w:rPr>
          <w:rFonts w:ascii="Calibri Light" w:hAnsi="Calibri Light" w:cs="Calibri Light"/>
          <w:b/>
          <w:bCs/>
          <w:sz w:val="22"/>
        </w:rPr>
        <w:t xml:space="preserve">GRADBENA POGODBA ŠT. </w:t>
      </w:r>
      <w:r w:rsidR="00F21623">
        <w:rPr>
          <w:rFonts w:ascii="Calibri Light" w:hAnsi="Calibri Light" w:cs="Calibri Light"/>
          <w:b/>
          <w:bCs/>
          <w:sz w:val="22"/>
        </w:rPr>
        <w:t>430-2</w:t>
      </w:r>
      <w:r w:rsidRPr="004B6055">
        <w:rPr>
          <w:rFonts w:ascii="Calibri Light" w:hAnsi="Calibri Light" w:cs="Calibri Light"/>
          <w:b/>
          <w:bCs/>
          <w:sz w:val="22"/>
        </w:rPr>
        <w:t>9/2026</w:t>
      </w:r>
    </w:p>
    <w:p w:rsidR="00214FA6" w:rsidRPr="00D20C04" w:rsidRDefault="00214FA6" w:rsidP="00214FA6">
      <w:pPr>
        <w:pStyle w:val="Telobesedila"/>
        <w:jc w:val="center"/>
        <w:rPr>
          <w:rFonts w:asciiTheme="majorHAnsi" w:hAnsiTheme="majorHAnsi" w:cstheme="majorHAnsi"/>
          <w:b/>
          <w:bCs/>
          <w:sz w:val="22"/>
          <w:szCs w:val="22"/>
        </w:rPr>
      </w:pPr>
    </w:p>
    <w:p w:rsidR="00BA18B2" w:rsidRPr="00BA18B2" w:rsidRDefault="00F21623" w:rsidP="00BA18B2">
      <w:pPr>
        <w:widowControl w:val="0"/>
        <w:jc w:val="center"/>
        <w:rPr>
          <w:rFonts w:ascii="Calibri Light" w:hAnsi="Calibri Light" w:cs="Calibri Light"/>
          <w:sz w:val="20"/>
          <w:szCs w:val="22"/>
        </w:rPr>
      </w:pPr>
      <w:r>
        <w:rPr>
          <w:rFonts w:ascii="Calibri Light" w:hAnsi="Calibri Light" w:cs="Calibri Light"/>
          <w:b/>
          <w:bCs/>
        </w:rPr>
        <w:t>UREDITEV NOVEGA PARKIRIŠČA OB OBJEKTIH NA CESTI MARŠALA TITA 85, 87 IN 89</w:t>
      </w:r>
    </w:p>
    <w:p w:rsidR="00BA18B2" w:rsidRDefault="00BA18B2" w:rsidP="00214FA6">
      <w:pPr>
        <w:widowControl w:val="0"/>
        <w:jc w:val="both"/>
        <w:rPr>
          <w:rFonts w:ascii="Calibri Light" w:hAnsi="Calibri Light" w:cs="Calibri Light"/>
          <w:sz w:val="22"/>
          <w:szCs w:val="22"/>
        </w:rPr>
      </w:pPr>
    </w:p>
    <w:p w:rsidR="00BA18B2" w:rsidRDefault="00BA18B2" w:rsidP="00214FA6">
      <w:pPr>
        <w:widowControl w:val="0"/>
        <w:jc w:val="both"/>
        <w:rPr>
          <w:rFonts w:ascii="Calibri Light" w:hAnsi="Calibri Light" w:cs="Calibri Light"/>
          <w:sz w:val="22"/>
          <w:szCs w:val="22"/>
        </w:rPr>
      </w:pPr>
    </w:p>
    <w:p w:rsidR="00214FA6" w:rsidRPr="003A5EED" w:rsidRDefault="00214FA6" w:rsidP="00214FA6">
      <w:pPr>
        <w:widowControl w:val="0"/>
        <w:jc w:val="both"/>
        <w:rPr>
          <w:rFonts w:ascii="Calibri Light" w:hAnsi="Calibri Light" w:cs="Calibri Light"/>
          <w:b/>
          <w:bCs/>
          <w:sz w:val="22"/>
          <w:szCs w:val="22"/>
        </w:rPr>
      </w:pPr>
      <w:r w:rsidRPr="003A5EED">
        <w:rPr>
          <w:rFonts w:ascii="Calibri Light" w:hAnsi="Calibri Light" w:cs="Calibri Light"/>
          <w:sz w:val="22"/>
          <w:szCs w:val="22"/>
        </w:rPr>
        <w:t>ki jo sklepata:</w:t>
      </w:r>
      <w:r w:rsidRPr="003A5EED">
        <w:rPr>
          <w:rFonts w:ascii="Calibri Light" w:hAnsi="Calibri Light" w:cs="Calibri Light"/>
          <w:b/>
          <w:bCs/>
          <w:sz w:val="22"/>
          <w:szCs w:val="22"/>
        </w:rPr>
        <w:t xml:space="preserve"> </w:t>
      </w:r>
    </w:p>
    <w:p w:rsidR="00214FA6" w:rsidRPr="00D20C04" w:rsidRDefault="00214FA6" w:rsidP="00214FA6">
      <w:pPr>
        <w:widowControl w:val="0"/>
        <w:jc w:val="both"/>
        <w:rPr>
          <w:rFonts w:asciiTheme="majorHAnsi" w:hAnsiTheme="majorHAnsi" w:cstheme="majorHAnsi"/>
          <w:b/>
          <w:bCs/>
          <w:sz w:val="22"/>
          <w:szCs w:val="22"/>
        </w:rPr>
      </w:pPr>
    </w:p>
    <w:p w:rsidR="00214FA6" w:rsidRPr="00D20C04" w:rsidRDefault="00214FA6" w:rsidP="00214FA6">
      <w:pPr>
        <w:pStyle w:val="Telobesedila-zamik3"/>
        <w:widowControl w:val="0"/>
        <w:ind w:left="1496" w:hanging="1496"/>
        <w:jc w:val="both"/>
        <w:rPr>
          <w:rFonts w:asciiTheme="majorHAnsi" w:hAnsiTheme="majorHAnsi" w:cstheme="majorHAnsi"/>
          <w:sz w:val="22"/>
          <w:szCs w:val="22"/>
        </w:rPr>
      </w:pPr>
    </w:p>
    <w:p w:rsidR="00214FA6" w:rsidRPr="00D20C04" w:rsidRDefault="00214FA6" w:rsidP="008D3927">
      <w:pPr>
        <w:pStyle w:val="Telobesedila-zamik3"/>
        <w:widowControl w:val="0"/>
        <w:ind w:left="1496" w:hanging="1496"/>
        <w:jc w:val="both"/>
        <w:rPr>
          <w:rFonts w:asciiTheme="majorHAnsi" w:hAnsiTheme="majorHAnsi" w:cstheme="majorHAnsi"/>
          <w:sz w:val="22"/>
          <w:szCs w:val="22"/>
        </w:rPr>
      </w:pPr>
      <w:r w:rsidRPr="00D20C04">
        <w:rPr>
          <w:rFonts w:asciiTheme="majorHAnsi" w:hAnsiTheme="majorHAnsi" w:cstheme="majorHAnsi"/>
          <w:sz w:val="22"/>
          <w:szCs w:val="22"/>
        </w:rPr>
        <w:t xml:space="preserve">NAROČNIK: </w:t>
      </w:r>
      <w:r w:rsidRPr="00D20C04">
        <w:rPr>
          <w:rFonts w:asciiTheme="majorHAnsi" w:hAnsiTheme="majorHAnsi" w:cstheme="majorHAnsi"/>
          <w:sz w:val="22"/>
          <w:szCs w:val="22"/>
        </w:rPr>
        <w:tab/>
      </w:r>
      <w:r w:rsidRPr="00D20C04">
        <w:rPr>
          <w:rFonts w:asciiTheme="majorHAnsi" w:hAnsiTheme="majorHAnsi" w:cstheme="majorHAnsi"/>
          <w:b/>
          <w:bCs/>
          <w:sz w:val="22"/>
          <w:szCs w:val="22"/>
        </w:rPr>
        <w:t>OBČINA JESENICE, Cesta železarjev 6, 4270 Jesenice</w:t>
      </w:r>
      <w:r w:rsidRPr="00D20C04">
        <w:rPr>
          <w:rFonts w:asciiTheme="majorHAnsi" w:hAnsiTheme="majorHAnsi" w:cstheme="majorHAnsi"/>
          <w:sz w:val="22"/>
          <w:szCs w:val="22"/>
        </w:rPr>
        <w:t>, ki jo zastopa župan mag. Peter Bohinec, ID št. za DDV: SI39795888, EMŠ: 5874335 (v nadaljevanju: naročnik),</w:t>
      </w:r>
    </w:p>
    <w:p w:rsidR="00214FA6" w:rsidRPr="00D20C04" w:rsidRDefault="00214FA6" w:rsidP="008D3927">
      <w:pPr>
        <w:widowControl w:val="0"/>
        <w:ind w:left="2124" w:hanging="2124"/>
        <w:jc w:val="both"/>
        <w:rPr>
          <w:rFonts w:asciiTheme="majorHAnsi" w:hAnsiTheme="majorHAnsi" w:cstheme="majorHAnsi"/>
          <w:sz w:val="22"/>
          <w:szCs w:val="22"/>
        </w:rPr>
      </w:pPr>
      <w:r w:rsidRPr="00D20C04">
        <w:rPr>
          <w:rFonts w:asciiTheme="majorHAnsi" w:hAnsiTheme="majorHAnsi" w:cstheme="majorHAnsi"/>
          <w:sz w:val="22"/>
          <w:szCs w:val="22"/>
        </w:rPr>
        <w:t>in</w:t>
      </w:r>
    </w:p>
    <w:p w:rsidR="00214FA6" w:rsidRPr="00D20C04" w:rsidRDefault="00214FA6" w:rsidP="00214FA6">
      <w:pPr>
        <w:widowControl w:val="0"/>
        <w:ind w:left="2124" w:hanging="2124"/>
        <w:jc w:val="both"/>
        <w:rPr>
          <w:rFonts w:asciiTheme="majorHAnsi" w:hAnsiTheme="majorHAnsi" w:cstheme="majorHAnsi"/>
          <w:sz w:val="22"/>
          <w:szCs w:val="22"/>
        </w:rPr>
      </w:pPr>
    </w:p>
    <w:p w:rsidR="00214FA6" w:rsidRPr="00D20C04" w:rsidRDefault="00214FA6" w:rsidP="004D02CA">
      <w:pPr>
        <w:pStyle w:val="Telobesedila-zamik"/>
        <w:widowControl w:val="0"/>
        <w:tabs>
          <w:tab w:val="left" w:pos="2992"/>
        </w:tabs>
        <w:ind w:left="1496" w:hanging="1496"/>
        <w:jc w:val="both"/>
        <w:rPr>
          <w:rFonts w:asciiTheme="majorHAnsi" w:hAnsiTheme="majorHAnsi" w:cstheme="majorHAnsi"/>
          <w:sz w:val="22"/>
          <w:szCs w:val="22"/>
        </w:rPr>
      </w:pPr>
      <w:r w:rsidRPr="00D20C04">
        <w:rPr>
          <w:rFonts w:asciiTheme="majorHAnsi" w:hAnsiTheme="majorHAnsi" w:cstheme="majorHAnsi"/>
          <w:sz w:val="22"/>
          <w:szCs w:val="22"/>
        </w:rPr>
        <w:t>IZVAJALEC:</w:t>
      </w:r>
      <w:r w:rsidR="00CA24E1">
        <w:rPr>
          <w:rFonts w:asciiTheme="majorHAnsi" w:hAnsiTheme="majorHAnsi" w:cstheme="majorHAnsi"/>
          <w:sz w:val="22"/>
          <w:szCs w:val="22"/>
        </w:rPr>
        <w:tab/>
      </w:r>
      <w:r w:rsidRPr="00D20C04">
        <w:rPr>
          <w:rFonts w:asciiTheme="majorHAnsi" w:hAnsiTheme="majorHAnsi" w:cstheme="majorHAnsi"/>
          <w:sz w:val="22"/>
          <w:szCs w:val="22"/>
        </w:rPr>
        <w:t xml:space="preserve">_______________________________________________________________, ki </w:t>
      </w:r>
      <w:r w:rsidR="00BD1231">
        <w:rPr>
          <w:rFonts w:asciiTheme="majorHAnsi" w:hAnsiTheme="majorHAnsi" w:cstheme="majorHAnsi"/>
          <w:sz w:val="22"/>
          <w:szCs w:val="22"/>
        </w:rPr>
        <w:t>ga</w:t>
      </w:r>
      <w:r w:rsidR="00BD1231" w:rsidRPr="00D20C04">
        <w:rPr>
          <w:rFonts w:asciiTheme="majorHAnsi" w:hAnsiTheme="majorHAnsi" w:cstheme="majorHAnsi"/>
          <w:sz w:val="22"/>
          <w:szCs w:val="22"/>
        </w:rPr>
        <w:t xml:space="preserve"> </w:t>
      </w:r>
      <w:r w:rsidRPr="00D20C04">
        <w:rPr>
          <w:rFonts w:asciiTheme="majorHAnsi" w:hAnsiTheme="majorHAnsi" w:cstheme="majorHAnsi"/>
          <w:sz w:val="22"/>
          <w:szCs w:val="22"/>
        </w:rPr>
        <w:t>zastopa direktor ____________________________________________, ID št. za DDV: ___________</w:t>
      </w:r>
      <w:r w:rsidR="006B201A">
        <w:rPr>
          <w:rFonts w:asciiTheme="majorHAnsi" w:hAnsiTheme="majorHAnsi" w:cstheme="majorHAnsi"/>
          <w:sz w:val="22"/>
          <w:szCs w:val="22"/>
        </w:rPr>
        <w:t xml:space="preserve">__________, EMŠ: _____________ </w:t>
      </w:r>
      <w:r w:rsidRPr="00D20C04">
        <w:rPr>
          <w:rFonts w:asciiTheme="majorHAnsi" w:hAnsiTheme="majorHAnsi" w:cstheme="majorHAnsi"/>
          <w:sz w:val="22"/>
          <w:szCs w:val="22"/>
        </w:rPr>
        <w:t>(v nadaljevanju: izvajalec)</w:t>
      </w:r>
    </w:p>
    <w:p w:rsidR="00214FA6" w:rsidRPr="00D20C04" w:rsidRDefault="00214FA6" w:rsidP="00214FA6">
      <w:pPr>
        <w:widowControl w:val="0"/>
        <w:jc w:val="both"/>
        <w:rPr>
          <w:rFonts w:asciiTheme="majorHAnsi" w:hAnsiTheme="majorHAnsi" w:cstheme="majorHAnsi"/>
          <w:sz w:val="22"/>
          <w:szCs w:val="22"/>
        </w:rPr>
      </w:pPr>
    </w:p>
    <w:p w:rsidR="00214FA6" w:rsidRPr="00D20C04" w:rsidRDefault="00214FA6" w:rsidP="00214FA6">
      <w:pPr>
        <w:widowControl w:val="0"/>
        <w:jc w:val="both"/>
        <w:rPr>
          <w:rFonts w:asciiTheme="majorHAnsi" w:hAnsiTheme="majorHAnsi" w:cstheme="majorHAnsi"/>
          <w:sz w:val="22"/>
          <w:szCs w:val="22"/>
        </w:rPr>
      </w:pPr>
    </w:p>
    <w:p w:rsidR="00214FA6" w:rsidRPr="00D20C04" w:rsidRDefault="00214FA6" w:rsidP="00214FA6">
      <w:pPr>
        <w:widowControl w:val="0"/>
        <w:jc w:val="both"/>
        <w:rPr>
          <w:rFonts w:asciiTheme="majorHAnsi" w:hAnsiTheme="majorHAnsi" w:cstheme="majorHAnsi"/>
          <w:sz w:val="22"/>
          <w:szCs w:val="22"/>
        </w:rPr>
      </w:pPr>
    </w:p>
    <w:p w:rsidR="00214FA6" w:rsidRPr="00D20C04" w:rsidRDefault="00A1642A" w:rsidP="00214FA6">
      <w:pPr>
        <w:pStyle w:val="Telobesedila"/>
        <w:widowControl w:val="0"/>
        <w:jc w:val="center"/>
        <w:rPr>
          <w:rFonts w:asciiTheme="majorHAnsi" w:hAnsiTheme="majorHAnsi" w:cstheme="majorHAnsi"/>
          <w:b/>
          <w:bCs/>
          <w:sz w:val="22"/>
          <w:szCs w:val="22"/>
        </w:rPr>
      </w:pPr>
      <w:r w:rsidRPr="00D20C04">
        <w:rPr>
          <w:rFonts w:asciiTheme="majorHAnsi" w:hAnsiTheme="majorHAnsi" w:cstheme="majorHAnsi"/>
          <w:b/>
          <w:bCs/>
          <w:sz w:val="22"/>
          <w:szCs w:val="22"/>
        </w:rPr>
        <w:t xml:space="preserve">I. </w:t>
      </w:r>
      <w:r w:rsidR="00214FA6" w:rsidRPr="00D20C04">
        <w:rPr>
          <w:rFonts w:asciiTheme="majorHAnsi" w:hAnsiTheme="majorHAnsi" w:cstheme="majorHAnsi"/>
          <w:b/>
          <w:bCs/>
          <w:sz w:val="22"/>
          <w:szCs w:val="22"/>
        </w:rPr>
        <w:t>UVODNE DOLOČBE</w:t>
      </w:r>
    </w:p>
    <w:p w:rsidR="00214FA6" w:rsidRPr="00D20C04" w:rsidRDefault="00214FA6" w:rsidP="007E0078">
      <w:pPr>
        <w:widowControl w:val="0"/>
        <w:numPr>
          <w:ilvl w:val="0"/>
          <w:numId w:val="3"/>
        </w:numPr>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214FA6" w:rsidRPr="00D20C04" w:rsidRDefault="00214FA6" w:rsidP="000F78F4">
      <w:pPr>
        <w:widowControl w:val="0"/>
        <w:jc w:val="both"/>
        <w:rPr>
          <w:rFonts w:asciiTheme="majorHAnsi" w:hAnsiTheme="majorHAnsi" w:cstheme="majorHAnsi"/>
          <w:sz w:val="22"/>
          <w:szCs w:val="22"/>
        </w:rPr>
      </w:pPr>
      <w:r w:rsidRPr="00D20C04">
        <w:rPr>
          <w:rFonts w:asciiTheme="majorHAnsi" w:hAnsiTheme="majorHAnsi" w:cstheme="majorHAnsi"/>
          <w:sz w:val="22"/>
          <w:szCs w:val="22"/>
        </w:rPr>
        <w:t>Pogodbeni stranki uvodoma ugotavljata, da</w:t>
      </w:r>
      <w:r w:rsidR="00761620" w:rsidRPr="00D20C04">
        <w:rPr>
          <w:rFonts w:asciiTheme="majorHAnsi" w:hAnsiTheme="majorHAnsi" w:cstheme="majorHAnsi"/>
          <w:sz w:val="22"/>
          <w:szCs w:val="22"/>
        </w:rPr>
        <w:t xml:space="preserve"> je bil na osnovi</w:t>
      </w:r>
      <w:r w:rsidRPr="00D20C04">
        <w:rPr>
          <w:rFonts w:asciiTheme="majorHAnsi" w:hAnsiTheme="majorHAnsi" w:cstheme="majorHAnsi"/>
          <w:sz w:val="22"/>
          <w:szCs w:val="22"/>
        </w:rPr>
        <w:t xml:space="preserve">: </w:t>
      </w:r>
    </w:p>
    <w:p w:rsidR="007B5D94" w:rsidRPr="00F21623" w:rsidRDefault="007B5D94" w:rsidP="007E0078">
      <w:pPr>
        <w:pStyle w:val="Odstavekseznama"/>
        <w:widowControl w:val="0"/>
        <w:numPr>
          <w:ilvl w:val="0"/>
          <w:numId w:val="4"/>
        </w:numPr>
        <w:tabs>
          <w:tab w:val="left" w:pos="624"/>
        </w:tabs>
        <w:contextualSpacing w:val="0"/>
        <w:jc w:val="both"/>
        <w:rPr>
          <w:rFonts w:asciiTheme="majorHAnsi" w:hAnsiTheme="majorHAnsi" w:cstheme="majorHAnsi"/>
          <w:sz w:val="22"/>
          <w:szCs w:val="22"/>
        </w:rPr>
      </w:pPr>
      <w:r w:rsidRPr="00D20C04">
        <w:rPr>
          <w:rFonts w:asciiTheme="majorHAnsi" w:hAnsiTheme="majorHAnsi" w:cstheme="majorHAnsi"/>
          <w:sz w:val="22"/>
          <w:szCs w:val="22"/>
        </w:rPr>
        <w:t xml:space="preserve">javnega naročila, objavljenega dne </w:t>
      </w:r>
      <w:r w:rsidR="00761620" w:rsidRPr="00D20C04">
        <w:rPr>
          <w:rFonts w:asciiTheme="majorHAnsi" w:hAnsiTheme="majorHAnsi" w:cstheme="majorHAnsi"/>
          <w:sz w:val="22"/>
          <w:szCs w:val="22"/>
        </w:rPr>
        <w:t>_________</w:t>
      </w:r>
      <w:r w:rsidRPr="00D20C04">
        <w:rPr>
          <w:rFonts w:asciiTheme="majorHAnsi" w:hAnsiTheme="majorHAnsi" w:cstheme="majorHAnsi"/>
          <w:sz w:val="22"/>
          <w:szCs w:val="22"/>
        </w:rPr>
        <w:t xml:space="preserve"> na Portalu javnih naročil, št. objave JN</w:t>
      </w:r>
      <w:r w:rsidR="00761620" w:rsidRPr="00D20C04">
        <w:rPr>
          <w:rFonts w:asciiTheme="majorHAnsi" w:hAnsiTheme="majorHAnsi" w:cstheme="majorHAnsi"/>
          <w:sz w:val="22"/>
          <w:szCs w:val="22"/>
        </w:rPr>
        <w:t>(</w:t>
      </w:r>
      <w:r w:rsidRPr="00D20C04">
        <w:rPr>
          <w:rFonts w:asciiTheme="majorHAnsi" w:hAnsiTheme="majorHAnsi" w:cstheme="majorHAnsi"/>
          <w:sz w:val="22"/>
          <w:szCs w:val="22"/>
        </w:rPr>
        <w:t>_____________</w:t>
      </w:r>
      <w:r w:rsidR="00761620" w:rsidRPr="00D20C04">
        <w:rPr>
          <w:rFonts w:asciiTheme="majorHAnsi" w:hAnsiTheme="majorHAnsi" w:cstheme="majorHAnsi"/>
          <w:sz w:val="22"/>
          <w:szCs w:val="22"/>
        </w:rPr>
        <w:t>)</w:t>
      </w:r>
      <w:r w:rsidR="00BA18B2">
        <w:rPr>
          <w:rFonts w:asciiTheme="majorHAnsi" w:hAnsiTheme="majorHAnsi" w:cstheme="majorHAnsi"/>
          <w:sz w:val="22"/>
          <w:szCs w:val="22"/>
        </w:rPr>
        <w:t>/2026</w:t>
      </w:r>
      <w:r w:rsidRPr="00D20C04">
        <w:rPr>
          <w:rFonts w:asciiTheme="majorHAnsi" w:hAnsiTheme="majorHAnsi" w:cstheme="majorHAnsi"/>
          <w:sz w:val="22"/>
          <w:szCs w:val="22"/>
        </w:rPr>
        <w:t xml:space="preserve"> </w:t>
      </w:r>
      <w:r w:rsidR="00761620" w:rsidRPr="00D20C04">
        <w:rPr>
          <w:rFonts w:asciiTheme="majorHAnsi" w:hAnsiTheme="majorHAnsi" w:cstheme="majorHAnsi"/>
          <w:sz w:val="22"/>
          <w:szCs w:val="22"/>
        </w:rPr>
        <w:t xml:space="preserve">z dne(____________) z naslovom </w:t>
      </w:r>
      <w:r w:rsidR="004D02CA" w:rsidRPr="00D20C04">
        <w:rPr>
          <w:rFonts w:asciiTheme="majorHAnsi" w:hAnsiTheme="majorHAnsi" w:cstheme="majorHAnsi"/>
          <w:sz w:val="22"/>
          <w:szCs w:val="22"/>
        </w:rPr>
        <w:t>»</w:t>
      </w:r>
      <w:r w:rsidR="00F21623" w:rsidRPr="00F21623">
        <w:rPr>
          <w:rFonts w:ascii="Calibri Light" w:eastAsiaTheme="minorHAnsi" w:hAnsi="Calibri Light" w:cs="Calibri Light"/>
          <w:color w:val="000000"/>
          <w:sz w:val="22"/>
          <w:szCs w:val="22"/>
        </w:rPr>
        <w:t>Ureditev novega parkirišča ob objektih na Cesti maršala Tita 85, 87 in 89</w:t>
      </w:r>
      <w:r w:rsidR="006B201A" w:rsidRPr="00F21623">
        <w:rPr>
          <w:rFonts w:asciiTheme="majorHAnsi" w:hAnsiTheme="majorHAnsi" w:cstheme="majorHAnsi"/>
          <w:sz w:val="22"/>
          <w:szCs w:val="22"/>
        </w:rPr>
        <w:t>«</w:t>
      </w:r>
      <w:r w:rsidRPr="00F21623">
        <w:rPr>
          <w:rFonts w:asciiTheme="majorHAnsi" w:hAnsiTheme="majorHAnsi" w:cstheme="majorHAnsi"/>
          <w:sz w:val="22"/>
          <w:szCs w:val="22"/>
        </w:rPr>
        <w:t>;</w:t>
      </w:r>
    </w:p>
    <w:p w:rsidR="00761620" w:rsidRPr="00BA18B2" w:rsidRDefault="00761620" w:rsidP="007E0078">
      <w:pPr>
        <w:pStyle w:val="Odstavekseznama"/>
        <w:widowControl w:val="0"/>
        <w:numPr>
          <w:ilvl w:val="0"/>
          <w:numId w:val="4"/>
        </w:numPr>
        <w:tabs>
          <w:tab w:val="left" w:pos="624"/>
        </w:tabs>
        <w:contextualSpacing w:val="0"/>
        <w:jc w:val="both"/>
        <w:rPr>
          <w:rFonts w:asciiTheme="majorHAnsi" w:hAnsiTheme="majorHAnsi" w:cstheme="majorHAnsi"/>
          <w:sz w:val="22"/>
          <w:szCs w:val="22"/>
        </w:rPr>
      </w:pPr>
      <w:r w:rsidRPr="00BA18B2">
        <w:rPr>
          <w:rFonts w:asciiTheme="majorHAnsi" w:hAnsiTheme="majorHAnsi" w:cstheme="majorHAnsi"/>
          <w:sz w:val="22"/>
          <w:szCs w:val="22"/>
        </w:rPr>
        <w:t>naročnikove odločitve o oddaji javnega naročila št. (_____________) z dne (___________) izbran izvajalec del v okviru navedenega javnega naročila, zaradi česar se sklepa predmetna pogodba.</w:t>
      </w:r>
    </w:p>
    <w:p w:rsidR="00BA18B2" w:rsidRPr="009660F0" w:rsidRDefault="008D58DF" w:rsidP="007E0078">
      <w:pPr>
        <w:pStyle w:val="Odstavekseznama"/>
        <w:widowControl w:val="0"/>
        <w:numPr>
          <w:ilvl w:val="0"/>
          <w:numId w:val="4"/>
        </w:numPr>
        <w:tabs>
          <w:tab w:val="left" w:pos="624"/>
        </w:tabs>
        <w:contextualSpacing w:val="0"/>
        <w:jc w:val="both"/>
        <w:rPr>
          <w:rFonts w:ascii="Calibri Light" w:hAnsi="Calibri Light" w:cs="Calibri Light"/>
          <w:sz w:val="22"/>
          <w:szCs w:val="22"/>
        </w:rPr>
      </w:pPr>
      <w:r w:rsidRPr="009660F0">
        <w:rPr>
          <w:rFonts w:ascii="Calibri Light" w:hAnsi="Calibri Light" w:cs="Calibri Light"/>
          <w:sz w:val="22"/>
          <w:szCs w:val="22"/>
        </w:rPr>
        <w:t>ima naročnik zagotovljena sredstva v veljavnem prorač</w:t>
      </w:r>
      <w:r w:rsidR="00BA18B2" w:rsidRPr="009660F0">
        <w:rPr>
          <w:rFonts w:ascii="Calibri Light" w:hAnsi="Calibri Light" w:cs="Calibri Light"/>
          <w:sz w:val="22"/>
          <w:szCs w:val="22"/>
        </w:rPr>
        <w:t>unu Občine Jesenice za leto 2026</w:t>
      </w:r>
      <w:r w:rsidRPr="009660F0">
        <w:rPr>
          <w:rFonts w:ascii="Calibri Light" w:hAnsi="Calibri Light" w:cs="Calibri Light"/>
          <w:sz w:val="22"/>
          <w:szCs w:val="22"/>
        </w:rPr>
        <w:t xml:space="preserve"> (Odlok o prorač</w:t>
      </w:r>
      <w:r w:rsidR="00AF3D08" w:rsidRPr="009660F0">
        <w:rPr>
          <w:rFonts w:ascii="Calibri Light" w:hAnsi="Calibri Light" w:cs="Calibri Light"/>
          <w:sz w:val="22"/>
          <w:szCs w:val="22"/>
        </w:rPr>
        <w:t>unu Občine Jesenice za leto 2026</w:t>
      </w:r>
      <w:r w:rsidRPr="009660F0">
        <w:rPr>
          <w:rFonts w:ascii="Calibri Light" w:hAnsi="Calibri Light" w:cs="Calibri Light"/>
          <w:sz w:val="22"/>
          <w:szCs w:val="22"/>
        </w:rPr>
        <w:t xml:space="preserve"> </w:t>
      </w:r>
      <w:r w:rsidR="00AF3D08" w:rsidRPr="009660F0">
        <w:rPr>
          <w:rFonts w:ascii="Calibri Light" w:hAnsi="Calibri Light" w:cs="Calibri Light"/>
          <w:sz w:val="22"/>
          <w:szCs w:val="22"/>
        </w:rPr>
        <w:t>(</w:t>
      </w:r>
      <w:r w:rsidRPr="009660F0">
        <w:rPr>
          <w:rFonts w:ascii="Calibri Light" w:hAnsi="Calibri Light" w:cs="Calibri Light"/>
          <w:sz w:val="22"/>
          <w:szCs w:val="22"/>
        </w:rPr>
        <w:t xml:space="preserve">Ur. list RS, št. </w:t>
      </w:r>
      <w:r w:rsidR="00BA18B2" w:rsidRPr="009660F0">
        <w:rPr>
          <w:rFonts w:ascii="Calibri Light" w:hAnsi="Calibri Light" w:cs="Calibri Light"/>
          <w:sz w:val="22"/>
          <w:szCs w:val="22"/>
        </w:rPr>
        <w:t>7/26</w:t>
      </w:r>
      <w:r w:rsidR="00407697" w:rsidRPr="009660F0">
        <w:rPr>
          <w:rFonts w:ascii="Calibri Light" w:hAnsi="Calibri Light" w:cs="Calibri Light"/>
          <w:sz w:val="22"/>
          <w:szCs w:val="22"/>
        </w:rPr>
        <w:t>), v Načrtu razvojnih programov</w:t>
      </w:r>
      <w:r w:rsidR="00BA18B2" w:rsidRPr="009660F0">
        <w:rPr>
          <w:rFonts w:ascii="Calibri Light" w:hAnsi="Calibri Light" w:cs="Calibri Light"/>
          <w:sz w:val="22"/>
          <w:szCs w:val="22"/>
        </w:rPr>
        <w:t xml:space="preserve"> </w:t>
      </w:r>
      <w:r w:rsidR="0055405B">
        <w:rPr>
          <w:rFonts w:ascii="Calibri Light" w:hAnsi="Calibri Light" w:cs="Calibri Light"/>
          <w:sz w:val="22"/>
          <w:szCs w:val="22"/>
        </w:rPr>
        <w:t xml:space="preserve"> 2026-2029, na projektu </w:t>
      </w:r>
      <w:r w:rsidR="00407697" w:rsidRPr="009660F0">
        <w:rPr>
          <w:rFonts w:asciiTheme="majorHAnsi" w:eastAsiaTheme="minorHAnsi" w:hAnsiTheme="majorHAnsi" w:cstheme="majorHAnsi"/>
          <w:color w:val="000000"/>
          <w:sz w:val="22"/>
          <w:szCs w:val="22"/>
          <w:lang w:eastAsia="en-US"/>
        </w:rPr>
        <w:t>OB041-14-0004</w:t>
      </w:r>
      <w:r w:rsidR="0055405B">
        <w:rPr>
          <w:rFonts w:asciiTheme="majorHAnsi" w:eastAsiaTheme="minorHAnsi" w:hAnsiTheme="majorHAnsi" w:cstheme="majorHAnsi"/>
          <w:color w:val="000000"/>
          <w:sz w:val="22"/>
          <w:szCs w:val="22"/>
          <w:lang w:eastAsia="en-US"/>
        </w:rPr>
        <w:t xml:space="preserve"> Ureditev parkirišč in postajališč v OJ</w:t>
      </w:r>
      <w:r w:rsidR="009660F0" w:rsidRPr="009660F0">
        <w:rPr>
          <w:rFonts w:ascii="Calibri Light" w:hAnsi="Calibri Light" w:cs="Calibri Light"/>
          <w:sz w:val="22"/>
          <w:szCs w:val="22"/>
        </w:rPr>
        <w:t xml:space="preserve">, na proračunski postavki </w:t>
      </w:r>
      <w:r w:rsidR="000C072A" w:rsidRPr="009660F0">
        <w:rPr>
          <w:rFonts w:asciiTheme="majorHAnsi" w:eastAsiaTheme="minorHAnsi" w:hAnsiTheme="majorHAnsi" w:cstheme="majorHAnsi"/>
          <w:color w:val="000000"/>
          <w:sz w:val="22"/>
          <w:szCs w:val="22"/>
          <w:lang w:eastAsia="en-US"/>
        </w:rPr>
        <w:t>8300 Gradnja in vzdrževanje parkirišč in postajališč</w:t>
      </w:r>
      <w:r w:rsidR="000C072A" w:rsidRPr="009660F0">
        <w:rPr>
          <w:rFonts w:asciiTheme="majorHAnsi" w:hAnsiTheme="majorHAnsi" w:cstheme="majorHAnsi"/>
          <w:sz w:val="22"/>
          <w:szCs w:val="22"/>
        </w:rPr>
        <w:t xml:space="preserve"> </w:t>
      </w:r>
      <w:r w:rsidR="00BA18B2" w:rsidRPr="009660F0">
        <w:rPr>
          <w:rFonts w:ascii="Calibri Light" w:hAnsi="Calibri Light" w:cs="Calibri Light"/>
          <w:sz w:val="22"/>
          <w:szCs w:val="22"/>
        </w:rPr>
        <w:t xml:space="preserve">in kontu </w:t>
      </w:r>
      <w:r w:rsidR="009660F0" w:rsidRPr="009660F0">
        <w:rPr>
          <w:rFonts w:asciiTheme="majorHAnsi" w:hAnsiTheme="majorHAnsi" w:cstheme="majorHAnsi"/>
          <w:sz w:val="22"/>
          <w:szCs w:val="22"/>
        </w:rPr>
        <w:t>420401 - Novogradnje</w:t>
      </w:r>
      <w:r w:rsidR="00CD3B36" w:rsidRPr="009660F0">
        <w:rPr>
          <w:rFonts w:ascii="Calibri Light" w:hAnsi="Calibri Light" w:cs="Calibri Light"/>
          <w:sz w:val="22"/>
          <w:szCs w:val="22"/>
        </w:rPr>
        <w:t>;</w:t>
      </w:r>
    </w:p>
    <w:p w:rsidR="009660F0" w:rsidRPr="009660F0" w:rsidRDefault="009660F0" w:rsidP="007E0078">
      <w:pPr>
        <w:pStyle w:val="Odstavekseznama"/>
        <w:widowControl w:val="0"/>
        <w:numPr>
          <w:ilvl w:val="0"/>
          <w:numId w:val="4"/>
        </w:numPr>
        <w:tabs>
          <w:tab w:val="left" w:pos="624"/>
        </w:tabs>
        <w:contextualSpacing w:val="0"/>
        <w:jc w:val="both"/>
        <w:rPr>
          <w:rFonts w:ascii="Calibri Light" w:hAnsi="Calibri Light" w:cs="Calibri Light"/>
          <w:sz w:val="22"/>
          <w:szCs w:val="22"/>
        </w:rPr>
      </w:pPr>
      <w:r w:rsidRPr="009660F0">
        <w:rPr>
          <w:rFonts w:ascii="Calibri Light" w:hAnsi="Calibri Light" w:cs="Calibri Light"/>
          <w:sz w:val="22"/>
          <w:szCs w:val="22"/>
        </w:rPr>
        <w:t xml:space="preserve">ima naročnik v letu 2027 zagotovljena sredstva v Načrtu razvojnih programov </w:t>
      </w:r>
      <w:r w:rsidR="0055405B">
        <w:rPr>
          <w:rFonts w:ascii="Calibri Light" w:hAnsi="Calibri Light" w:cs="Calibri Light"/>
          <w:sz w:val="22"/>
          <w:szCs w:val="22"/>
        </w:rPr>
        <w:t xml:space="preserve">2027-2030, na projektu </w:t>
      </w:r>
      <w:r w:rsidRPr="009660F0">
        <w:rPr>
          <w:rFonts w:asciiTheme="majorHAnsi" w:eastAsiaTheme="minorHAnsi" w:hAnsiTheme="majorHAnsi" w:cstheme="majorHAnsi"/>
          <w:color w:val="000000"/>
          <w:sz w:val="22"/>
          <w:szCs w:val="22"/>
          <w:lang w:eastAsia="en-US"/>
        </w:rPr>
        <w:t>OB041-14-0004</w:t>
      </w:r>
      <w:r w:rsidR="0055405B">
        <w:rPr>
          <w:rFonts w:asciiTheme="majorHAnsi" w:eastAsiaTheme="minorHAnsi" w:hAnsiTheme="majorHAnsi" w:cstheme="majorHAnsi"/>
          <w:color w:val="000000"/>
          <w:sz w:val="22"/>
          <w:szCs w:val="22"/>
          <w:lang w:eastAsia="en-US"/>
        </w:rPr>
        <w:t xml:space="preserve"> Ureditev parkirišč in postajališč v OJ</w:t>
      </w:r>
      <w:r w:rsidRPr="009660F0">
        <w:rPr>
          <w:rFonts w:ascii="Calibri Light" w:hAnsi="Calibri Light" w:cs="Calibri Light"/>
          <w:sz w:val="22"/>
          <w:szCs w:val="22"/>
        </w:rPr>
        <w:t xml:space="preserve">, na proračunski postavki </w:t>
      </w:r>
      <w:r w:rsidRPr="009660F0">
        <w:rPr>
          <w:rFonts w:asciiTheme="majorHAnsi" w:eastAsiaTheme="minorHAnsi" w:hAnsiTheme="majorHAnsi" w:cstheme="majorHAnsi"/>
          <w:color w:val="000000"/>
          <w:sz w:val="22"/>
          <w:szCs w:val="22"/>
          <w:lang w:eastAsia="en-US"/>
        </w:rPr>
        <w:t>8300 Gradnja in vzdrževanje parkirišč in postajališč</w:t>
      </w:r>
      <w:r w:rsidRPr="009660F0">
        <w:rPr>
          <w:rFonts w:asciiTheme="majorHAnsi" w:hAnsiTheme="majorHAnsi" w:cstheme="majorHAnsi"/>
          <w:sz w:val="22"/>
          <w:szCs w:val="22"/>
        </w:rPr>
        <w:t xml:space="preserve"> </w:t>
      </w:r>
      <w:r w:rsidRPr="009660F0">
        <w:rPr>
          <w:rFonts w:ascii="Calibri Light" w:hAnsi="Calibri Light" w:cs="Calibri Light"/>
          <w:sz w:val="22"/>
          <w:szCs w:val="22"/>
        </w:rPr>
        <w:t xml:space="preserve">in kontu </w:t>
      </w:r>
      <w:r w:rsidRPr="009660F0">
        <w:rPr>
          <w:rFonts w:asciiTheme="majorHAnsi" w:hAnsiTheme="majorHAnsi" w:cstheme="majorHAnsi"/>
          <w:sz w:val="22"/>
          <w:szCs w:val="22"/>
        </w:rPr>
        <w:t>420401 – Novogradnje.</w:t>
      </w:r>
    </w:p>
    <w:p w:rsidR="00214FA6" w:rsidRPr="00BA18B2" w:rsidRDefault="00214FA6" w:rsidP="00BA18B2">
      <w:pPr>
        <w:widowControl w:val="0"/>
        <w:tabs>
          <w:tab w:val="left" w:pos="624"/>
        </w:tabs>
        <w:jc w:val="both"/>
        <w:rPr>
          <w:rFonts w:asciiTheme="majorHAnsi" w:hAnsiTheme="majorHAnsi" w:cstheme="majorHAnsi"/>
          <w:sz w:val="22"/>
          <w:szCs w:val="22"/>
        </w:rPr>
      </w:pPr>
    </w:p>
    <w:p w:rsidR="00214FA6" w:rsidRPr="00D20C04" w:rsidRDefault="00A1642A" w:rsidP="00CB7FB4">
      <w:pPr>
        <w:pStyle w:val="Telobesedila"/>
        <w:widowControl w:val="0"/>
        <w:spacing w:after="0"/>
        <w:jc w:val="center"/>
        <w:rPr>
          <w:rFonts w:asciiTheme="majorHAnsi" w:hAnsiTheme="majorHAnsi" w:cstheme="majorHAnsi"/>
          <w:b/>
          <w:bCs/>
          <w:sz w:val="22"/>
          <w:szCs w:val="22"/>
        </w:rPr>
      </w:pPr>
      <w:r w:rsidRPr="00D20C04">
        <w:rPr>
          <w:rFonts w:asciiTheme="majorHAnsi" w:hAnsiTheme="majorHAnsi" w:cstheme="majorHAnsi"/>
          <w:b/>
          <w:bCs/>
          <w:sz w:val="22"/>
          <w:szCs w:val="22"/>
        </w:rPr>
        <w:t xml:space="preserve">II. </w:t>
      </w:r>
      <w:r w:rsidR="00214FA6" w:rsidRPr="00D20C04">
        <w:rPr>
          <w:rFonts w:asciiTheme="majorHAnsi" w:hAnsiTheme="majorHAnsi" w:cstheme="majorHAnsi"/>
          <w:b/>
          <w:bCs/>
          <w:sz w:val="22"/>
          <w:szCs w:val="22"/>
        </w:rPr>
        <w:t>PREDMET POGODBE</w:t>
      </w:r>
    </w:p>
    <w:p w:rsidR="00214FA6" w:rsidRPr="004736DB" w:rsidRDefault="00214FA6" w:rsidP="007E0078">
      <w:pPr>
        <w:widowControl w:val="0"/>
        <w:numPr>
          <w:ilvl w:val="0"/>
          <w:numId w:val="3"/>
        </w:numPr>
        <w:jc w:val="center"/>
        <w:rPr>
          <w:rFonts w:asciiTheme="majorHAnsi" w:hAnsiTheme="majorHAnsi" w:cstheme="majorHAnsi"/>
          <w:b/>
          <w:sz w:val="22"/>
          <w:szCs w:val="22"/>
        </w:rPr>
      </w:pPr>
      <w:r w:rsidRPr="004736DB">
        <w:rPr>
          <w:rFonts w:asciiTheme="majorHAnsi" w:hAnsiTheme="majorHAnsi" w:cstheme="majorHAnsi"/>
          <w:b/>
          <w:sz w:val="22"/>
          <w:szCs w:val="22"/>
        </w:rPr>
        <w:t>člen</w:t>
      </w:r>
    </w:p>
    <w:p w:rsidR="00761620" w:rsidRDefault="00761620" w:rsidP="00214FA6">
      <w:pPr>
        <w:widowControl w:val="0"/>
        <w:jc w:val="both"/>
        <w:rPr>
          <w:rFonts w:asciiTheme="majorHAnsi" w:hAnsiTheme="majorHAnsi" w:cstheme="majorHAnsi"/>
          <w:sz w:val="22"/>
          <w:szCs w:val="22"/>
        </w:rPr>
      </w:pPr>
      <w:r w:rsidRPr="004736DB">
        <w:rPr>
          <w:rFonts w:asciiTheme="majorHAnsi" w:hAnsiTheme="majorHAnsi" w:cstheme="majorHAnsi"/>
          <w:sz w:val="22"/>
          <w:szCs w:val="22"/>
        </w:rPr>
        <w:t xml:space="preserve">S to pogodbo naročnik odda, izvajalec pa prevzame v izvedbo dela, ki so vezana na objekt </w:t>
      </w:r>
      <w:r w:rsidR="00BA18B2">
        <w:rPr>
          <w:rFonts w:asciiTheme="majorHAnsi" w:hAnsiTheme="majorHAnsi" w:cstheme="majorHAnsi"/>
          <w:sz w:val="22"/>
          <w:szCs w:val="22"/>
        </w:rPr>
        <w:t>»</w:t>
      </w:r>
      <w:r w:rsidR="00F21623" w:rsidRPr="00F21623">
        <w:rPr>
          <w:rFonts w:ascii="Calibri Light" w:eastAsiaTheme="minorHAnsi" w:hAnsi="Calibri Light" w:cs="Calibri Light"/>
          <w:color w:val="000000"/>
          <w:sz w:val="22"/>
          <w:szCs w:val="22"/>
        </w:rPr>
        <w:t>Ureditev novega parkirišča ob objektih na Cesti maršala Tita 85, 87 in 89</w:t>
      </w:r>
      <w:r w:rsidR="00BA18B2">
        <w:rPr>
          <w:rFonts w:ascii="Calibri Light" w:hAnsi="Calibri Light" w:cs="Calibri Light"/>
          <w:bCs/>
          <w:sz w:val="22"/>
        </w:rPr>
        <w:t>«</w:t>
      </w:r>
      <w:r w:rsidR="004736DB" w:rsidRPr="004736DB">
        <w:rPr>
          <w:rFonts w:asciiTheme="majorHAnsi" w:hAnsiTheme="majorHAnsi" w:cstheme="majorHAnsi"/>
          <w:sz w:val="22"/>
          <w:szCs w:val="22"/>
        </w:rPr>
        <w:t>,</w:t>
      </w:r>
      <w:r w:rsidRPr="00D20C04">
        <w:rPr>
          <w:rFonts w:asciiTheme="majorHAnsi" w:hAnsiTheme="majorHAnsi" w:cstheme="majorHAnsi"/>
          <w:sz w:val="22"/>
          <w:szCs w:val="22"/>
        </w:rPr>
        <w:t xml:space="preserve"> po ponudbi izvajalca št. (_____________) z dne (_____________).</w:t>
      </w:r>
    </w:p>
    <w:p w:rsidR="00CD3B36" w:rsidRDefault="00CD3B36" w:rsidP="00214FA6">
      <w:pPr>
        <w:widowControl w:val="0"/>
        <w:jc w:val="both"/>
        <w:rPr>
          <w:rFonts w:asciiTheme="majorHAnsi" w:hAnsiTheme="majorHAnsi" w:cstheme="majorHAnsi"/>
          <w:sz w:val="22"/>
          <w:szCs w:val="22"/>
        </w:rPr>
      </w:pPr>
    </w:p>
    <w:p w:rsidR="00CD3B36" w:rsidRPr="00CD3B36" w:rsidRDefault="00CD3B36" w:rsidP="00CD3B36">
      <w:pPr>
        <w:widowControl w:val="0"/>
        <w:jc w:val="both"/>
        <w:rPr>
          <w:rFonts w:asciiTheme="majorHAnsi" w:hAnsiTheme="majorHAnsi" w:cstheme="majorHAnsi"/>
          <w:sz w:val="22"/>
        </w:rPr>
      </w:pPr>
      <w:r w:rsidRPr="00B24FBE">
        <w:rPr>
          <w:rFonts w:asciiTheme="majorHAnsi" w:hAnsiTheme="majorHAnsi" w:cstheme="majorHAnsi"/>
          <w:sz w:val="22"/>
        </w:rPr>
        <w:t>Pogodbena dela se izved</w:t>
      </w:r>
      <w:r w:rsidR="00F21623">
        <w:rPr>
          <w:rFonts w:asciiTheme="majorHAnsi" w:hAnsiTheme="majorHAnsi" w:cstheme="majorHAnsi"/>
          <w:sz w:val="22"/>
        </w:rPr>
        <w:t>e na osnovi projektne dokumentacije »Ureditev novega parkirišča ob objektih – Cesta maršala Tita 8</w:t>
      </w:r>
      <w:r w:rsidR="00BD1231">
        <w:rPr>
          <w:rFonts w:asciiTheme="majorHAnsi" w:hAnsiTheme="majorHAnsi" w:cstheme="majorHAnsi"/>
          <w:sz w:val="22"/>
        </w:rPr>
        <w:t>5</w:t>
      </w:r>
      <w:r w:rsidR="00F21623">
        <w:rPr>
          <w:rFonts w:asciiTheme="majorHAnsi" w:hAnsiTheme="majorHAnsi" w:cstheme="majorHAnsi"/>
          <w:sz w:val="22"/>
        </w:rPr>
        <w:t>, 87 in 89 na Jesenicah«,</w:t>
      </w:r>
      <w:r w:rsidRPr="00B24FBE">
        <w:rPr>
          <w:rFonts w:asciiTheme="majorHAnsi" w:hAnsiTheme="majorHAnsi" w:cstheme="majorHAnsi"/>
          <w:sz w:val="22"/>
        </w:rPr>
        <w:t xml:space="preserve"> </w:t>
      </w:r>
      <w:proofErr w:type="spellStart"/>
      <w:r w:rsidR="00F21623">
        <w:rPr>
          <w:rFonts w:asciiTheme="majorHAnsi" w:hAnsiTheme="majorHAnsi" w:cstheme="majorHAnsi"/>
          <w:sz w:val="22"/>
          <w:szCs w:val="22"/>
        </w:rPr>
        <w:t>Planing</w:t>
      </w:r>
      <w:proofErr w:type="spellEnd"/>
      <w:r w:rsidR="00F21623">
        <w:rPr>
          <w:rFonts w:asciiTheme="majorHAnsi" w:hAnsiTheme="majorHAnsi" w:cstheme="majorHAnsi"/>
          <w:sz w:val="22"/>
          <w:szCs w:val="22"/>
        </w:rPr>
        <w:t xml:space="preserve"> biro Kranj </w:t>
      </w:r>
      <w:proofErr w:type="spellStart"/>
      <w:r w:rsidR="00F21623">
        <w:rPr>
          <w:rFonts w:asciiTheme="majorHAnsi" w:hAnsiTheme="majorHAnsi" w:cstheme="majorHAnsi"/>
          <w:sz w:val="22"/>
          <w:szCs w:val="22"/>
        </w:rPr>
        <w:t>d.o.o</w:t>
      </w:r>
      <w:proofErr w:type="spellEnd"/>
      <w:r w:rsidR="00F21623">
        <w:rPr>
          <w:rFonts w:asciiTheme="majorHAnsi" w:hAnsiTheme="majorHAnsi" w:cstheme="majorHAnsi"/>
          <w:sz w:val="22"/>
          <w:szCs w:val="22"/>
        </w:rPr>
        <w:t>., Bleiweisova cesta 6, 4000 Kranj, Jan Hlade</w:t>
      </w:r>
      <w:r w:rsidR="00F21623" w:rsidRPr="003E1504">
        <w:rPr>
          <w:rFonts w:asciiTheme="majorHAnsi" w:hAnsiTheme="majorHAnsi" w:cstheme="majorHAnsi"/>
          <w:sz w:val="22"/>
          <w:szCs w:val="22"/>
        </w:rPr>
        <w:t xml:space="preserve">, univ. dipl. inž. grad., št. projekta: </w:t>
      </w:r>
      <w:r w:rsidR="00F21623">
        <w:rPr>
          <w:rFonts w:asciiTheme="majorHAnsi" w:hAnsiTheme="majorHAnsi" w:cstheme="majorHAnsi"/>
          <w:sz w:val="22"/>
          <w:szCs w:val="22"/>
        </w:rPr>
        <w:t>P-3419</w:t>
      </w:r>
      <w:r w:rsidR="00F21623" w:rsidRPr="003E1504">
        <w:rPr>
          <w:rFonts w:asciiTheme="majorHAnsi" w:hAnsiTheme="majorHAnsi" w:cstheme="majorHAnsi"/>
          <w:sz w:val="22"/>
          <w:szCs w:val="22"/>
        </w:rPr>
        <w:t xml:space="preserve">, </w:t>
      </w:r>
      <w:r w:rsidR="00F21623">
        <w:rPr>
          <w:rFonts w:asciiTheme="majorHAnsi" w:hAnsiTheme="majorHAnsi" w:cstheme="majorHAnsi"/>
          <w:sz w:val="22"/>
          <w:szCs w:val="22"/>
        </w:rPr>
        <w:t>junij 2026</w:t>
      </w:r>
      <w:r w:rsidRPr="00B24FBE">
        <w:rPr>
          <w:rFonts w:asciiTheme="majorHAnsi" w:hAnsiTheme="majorHAnsi" w:cstheme="majorHAnsi"/>
          <w:sz w:val="22"/>
        </w:rPr>
        <w:t xml:space="preserve"> in na osnovi gradbenega dovoljenja št. 351-</w:t>
      </w:r>
      <w:r w:rsidR="00F21623">
        <w:rPr>
          <w:rFonts w:asciiTheme="majorHAnsi" w:hAnsiTheme="majorHAnsi" w:cstheme="majorHAnsi"/>
          <w:sz w:val="22"/>
        </w:rPr>
        <w:t>150/2026-6214-4 z dne 24.06.2026</w:t>
      </w:r>
      <w:r w:rsidRPr="00B24FBE">
        <w:rPr>
          <w:rFonts w:asciiTheme="majorHAnsi" w:hAnsiTheme="majorHAnsi" w:cstheme="majorHAnsi"/>
          <w:sz w:val="22"/>
        </w:rPr>
        <w:t>, UE Jesenice.</w:t>
      </w:r>
    </w:p>
    <w:p w:rsidR="00CD3B36" w:rsidRDefault="00CD3B36" w:rsidP="00214FA6">
      <w:pPr>
        <w:widowControl w:val="0"/>
        <w:jc w:val="both"/>
        <w:rPr>
          <w:rFonts w:asciiTheme="majorHAnsi" w:hAnsiTheme="majorHAnsi" w:cstheme="majorHAnsi"/>
          <w:sz w:val="22"/>
          <w:szCs w:val="22"/>
        </w:rPr>
      </w:pPr>
    </w:p>
    <w:p w:rsidR="00CA24E1" w:rsidRDefault="00CA24E1" w:rsidP="00214FA6">
      <w:pPr>
        <w:widowControl w:val="0"/>
        <w:jc w:val="both"/>
        <w:rPr>
          <w:rFonts w:asciiTheme="majorHAnsi" w:hAnsiTheme="majorHAnsi" w:cstheme="majorHAnsi"/>
          <w:sz w:val="22"/>
          <w:szCs w:val="22"/>
        </w:rPr>
      </w:pPr>
    </w:p>
    <w:p w:rsidR="00761620" w:rsidRPr="00D20C04" w:rsidRDefault="00761620" w:rsidP="00214FA6">
      <w:pPr>
        <w:widowControl w:val="0"/>
        <w:jc w:val="both"/>
        <w:rPr>
          <w:rFonts w:asciiTheme="majorHAnsi" w:hAnsiTheme="majorHAnsi" w:cstheme="majorHAnsi"/>
          <w:sz w:val="22"/>
          <w:szCs w:val="22"/>
        </w:rPr>
      </w:pPr>
    </w:p>
    <w:p w:rsidR="00214FA6" w:rsidRPr="00D20C04" w:rsidRDefault="00214FA6" w:rsidP="00214FA6">
      <w:pPr>
        <w:widowControl w:val="0"/>
        <w:jc w:val="both"/>
        <w:rPr>
          <w:rFonts w:asciiTheme="majorHAnsi" w:hAnsiTheme="majorHAnsi" w:cstheme="majorHAnsi"/>
          <w:sz w:val="22"/>
          <w:szCs w:val="22"/>
        </w:rPr>
      </w:pPr>
    </w:p>
    <w:p w:rsidR="00214FA6" w:rsidRPr="00D20C04" w:rsidRDefault="00214FA6" w:rsidP="007E0078">
      <w:pPr>
        <w:widowControl w:val="0"/>
        <w:numPr>
          <w:ilvl w:val="0"/>
          <w:numId w:val="3"/>
        </w:numPr>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A1642A" w:rsidRPr="00D20C04" w:rsidRDefault="006B201A" w:rsidP="00A1642A">
      <w:pPr>
        <w:jc w:val="both"/>
        <w:rPr>
          <w:rFonts w:asciiTheme="majorHAnsi" w:hAnsiTheme="majorHAnsi" w:cstheme="majorHAnsi"/>
          <w:color w:val="000000"/>
          <w:sz w:val="22"/>
          <w:szCs w:val="22"/>
        </w:rPr>
      </w:pPr>
      <w:r>
        <w:rPr>
          <w:rFonts w:asciiTheme="majorHAnsi" w:hAnsiTheme="majorHAnsi" w:cstheme="majorHAnsi"/>
          <w:color w:val="000000"/>
          <w:sz w:val="22"/>
          <w:szCs w:val="22"/>
        </w:rPr>
        <w:t>I</w:t>
      </w:r>
      <w:r w:rsidR="00A1642A" w:rsidRPr="00D20C04">
        <w:rPr>
          <w:rFonts w:asciiTheme="majorHAnsi" w:hAnsiTheme="majorHAnsi" w:cstheme="majorHAnsi"/>
          <w:color w:val="000000"/>
          <w:sz w:val="22"/>
          <w:szCs w:val="22"/>
        </w:rPr>
        <w:t>zvajalec bo vršil pogodbena dela v skladu in v obsegu</w:t>
      </w:r>
      <w:r w:rsidR="00BF21BC" w:rsidRPr="00D20C04">
        <w:rPr>
          <w:rFonts w:asciiTheme="majorHAnsi" w:hAnsiTheme="majorHAnsi" w:cstheme="majorHAnsi"/>
          <w:color w:val="000000"/>
          <w:sz w:val="22"/>
          <w:szCs w:val="22"/>
        </w:rPr>
        <w:t>,</w:t>
      </w:r>
      <w:r w:rsidR="00A1642A" w:rsidRPr="00D20C04">
        <w:rPr>
          <w:rFonts w:asciiTheme="majorHAnsi" w:hAnsiTheme="majorHAnsi" w:cstheme="majorHAnsi"/>
          <w:color w:val="000000"/>
          <w:sz w:val="22"/>
          <w:szCs w:val="22"/>
        </w:rPr>
        <w:t xml:space="preserve"> določenem z naslednjimi dokumenti:</w:t>
      </w:r>
    </w:p>
    <w:p w:rsidR="00A1642A" w:rsidRPr="000C072A" w:rsidRDefault="000C072A" w:rsidP="007E0078">
      <w:pPr>
        <w:pStyle w:val="Odstavekseznama"/>
        <w:numPr>
          <w:ilvl w:val="0"/>
          <w:numId w:val="8"/>
        </w:numPr>
        <w:ind w:left="357"/>
        <w:jc w:val="both"/>
        <w:rPr>
          <w:rFonts w:asciiTheme="majorHAnsi" w:hAnsiTheme="majorHAnsi" w:cstheme="majorHAnsi"/>
          <w:color w:val="000000"/>
          <w:sz w:val="22"/>
          <w:szCs w:val="22"/>
        </w:rPr>
      </w:pPr>
      <w:r>
        <w:rPr>
          <w:rFonts w:asciiTheme="majorHAnsi" w:hAnsiTheme="majorHAnsi" w:cstheme="majorHAnsi"/>
          <w:color w:val="000000"/>
          <w:sz w:val="22"/>
          <w:szCs w:val="22"/>
        </w:rPr>
        <w:t>r</w:t>
      </w:r>
      <w:r w:rsidR="00A1642A" w:rsidRPr="000C072A">
        <w:rPr>
          <w:rFonts w:asciiTheme="majorHAnsi" w:hAnsiTheme="majorHAnsi" w:cstheme="majorHAnsi"/>
          <w:color w:val="000000"/>
          <w:sz w:val="22"/>
          <w:szCs w:val="22"/>
        </w:rPr>
        <w:t>azpisna dokumentacija naročnika v postopk</w:t>
      </w:r>
      <w:r w:rsidR="003733EC" w:rsidRPr="000C072A">
        <w:rPr>
          <w:rFonts w:asciiTheme="majorHAnsi" w:hAnsiTheme="majorHAnsi" w:cstheme="majorHAnsi"/>
          <w:color w:val="000000"/>
          <w:sz w:val="22"/>
          <w:szCs w:val="22"/>
        </w:rPr>
        <w:t>u oddaje javnega naročila</w:t>
      </w:r>
      <w:r w:rsidR="00A1642A" w:rsidRPr="000C072A">
        <w:rPr>
          <w:rFonts w:asciiTheme="majorHAnsi" w:hAnsiTheme="majorHAnsi" w:cstheme="majorHAnsi"/>
          <w:color w:val="000000"/>
          <w:sz w:val="22"/>
          <w:szCs w:val="22"/>
        </w:rPr>
        <w:t>, št. objave na Portalu javnih naročil (_____________) z dne (__________);</w:t>
      </w:r>
    </w:p>
    <w:p w:rsidR="00A1642A" w:rsidRPr="000C072A" w:rsidRDefault="00A1642A" w:rsidP="007E0078">
      <w:pPr>
        <w:pStyle w:val="Odstavekseznama"/>
        <w:numPr>
          <w:ilvl w:val="0"/>
          <w:numId w:val="8"/>
        </w:numPr>
        <w:ind w:left="357"/>
        <w:jc w:val="both"/>
        <w:rPr>
          <w:rFonts w:asciiTheme="majorHAnsi" w:hAnsiTheme="majorHAnsi" w:cstheme="majorHAnsi"/>
          <w:color w:val="000000"/>
          <w:sz w:val="22"/>
          <w:szCs w:val="22"/>
        </w:rPr>
      </w:pPr>
      <w:r w:rsidRPr="000C072A">
        <w:rPr>
          <w:rFonts w:asciiTheme="majorHAnsi" w:hAnsiTheme="majorHAnsi" w:cstheme="majorHAnsi"/>
          <w:color w:val="000000"/>
          <w:sz w:val="22"/>
          <w:szCs w:val="22"/>
        </w:rPr>
        <w:t>Ponudba številka (_____________) z dne (___________)</w:t>
      </w:r>
      <w:r w:rsidR="00360BBE" w:rsidRPr="000C072A">
        <w:rPr>
          <w:rFonts w:asciiTheme="majorHAnsi" w:hAnsiTheme="majorHAnsi" w:cstheme="majorHAnsi"/>
          <w:color w:val="000000"/>
          <w:sz w:val="22"/>
          <w:szCs w:val="22"/>
        </w:rPr>
        <w:t>, ki je sestavni del pogodbe</w:t>
      </w:r>
      <w:r w:rsidR="00341046" w:rsidRPr="000C072A">
        <w:rPr>
          <w:rFonts w:asciiTheme="majorHAnsi" w:hAnsiTheme="majorHAnsi" w:cstheme="majorHAnsi"/>
          <w:color w:val="000000"/>
          <w:sz w:val="22"/>
          <w:szCs w:val="22"/>
        </w:rPr>
        <w:t xml:space="preserve"> (v nadaljevanju pogodbeni predračun)</w:t>
      </w:r>
      <w:r w:rsidRPr="000C072A">
        <w:rPr>
          <w:rFonts w:asciiTheme="majorHAnsi" w:hAnsiTheme="majorHAnsi" w:cstheme="majorHAnsi"/>
          <w:color w:val="000000"/>
          <w:sz w:val="22"/>
          <w:szCs w:val="22"/>
        </w:rPr>
        <w:t>.</w:t>
      </w:r>
    </w:p>
    <w:p w:rsidR="00BF21BC" w:rsidRPr="00D20C04" w:rsidRDefault="00BF21BC" w:rsidP="000C072A">
      <w:pPr>
        <w:ind w:left="357"/>
        <w:jc w:val="both"/>
        <w:rPr>
          <w:rFonts w:asciiTheme="majorHAnsi" w:hAnsiTheme="majorHAnsi" w:cstheme="majorHAnsi"/>
          <w:sz w:val="22"/>
          <w:szCs w:val="22"/>
        </w:rPr>
      </w:pPr>
    </w:p>
    <w:p w:rsidR="00A1642A" w:rsidRPr="00D20C04" w:rsidRDefault="00360BBE" w:rsidP="00A1642A">
      <w:pPr>
        <w:jc w:val="both"/>
        <w:rPr>
          <w:rFonts w:asciiTheme="majorHAnsi" w:hAnsiTheme="majorHAnsi" w:cstheme="majorHAnsi"/>
          <w:color w:val="000000"/>
          <w:sz w:val="22"/>
          <w:szCs w:val="22"/>
        </w:rPr>
      </w:pPr>
      <w:r>
        <w:rPr>
          <w:rFonts w:asciiTheme="majorHAnsi" w:hAnsiTheme="majorHAnsi" w:cstheme="majorHAnsi"/>
          <w:color w:val="000000"/>
          <w:sz w:val="22"/>
          <w:szCs w:val="22"/>
        </w:rPr>
        <w:t xml:space="preserve">Projekt </w:t>
      </w:r>
      <w:r w:rsidR="00BD1231">
        <w:rPr>
          <w:rFonts w:asciiTheme="majorHAnsi" w:hAnsiTheme="majorHAnsi" w:cstheme="majorHAnsi"/>
          <w:color w:val="000000"/>
          <w:sz w:val="22"/>
          <w:szCs w:val="22"/>
        </w:rPr>
        <w:t>za izvedbo del (PZI)</w:t>
      </w:r>
      <w:r>
        <w:rPr>
          <w:rFonts w:asciiTheme="majorHAnsi" w:hAnsiTheme="majorHAnsi" w:cstheme="majorHAnsi"/>
          <w:color w:val="000000"/>
          <w:sz w:val="22"/>
          <w:szCs w:val="22"/>
        </w:rPr>
        <w:t xml:space="preserve"> bo predan izvajalcu del ob podpisu pogodbe.</w:t>
      </w:r>
    </w:p>
    <w:p w:rsidR="00A1642A" w:rsidRPr="00D20C04" w:rsidRDefault="00A1642A" w:rsidP="00214FA6">
      <w:pPr>
        <w:widowControl w:val="0"/>
        <w:tabs>
          <w:tab w:val="left" w:pos="0"/>
        </w:tabs>
        <w:jc w:val="both"/>
        <w:rPr>
          <w:rFonts w:asciiTheme="majorHAnsi" w:hAnsiTheme="majorHAnsi" w:cstheme="majorHAnsi"/>
          <w:sz w:val="22"/>
          <w:szCs w:val="22"/>
        </w:rPr>
      </w:pPr>
    </w:p>
    <w:p w:rsidR="00761620" w:rsidRPr="00D20C04" w:rsidRDefault="00761620" w:rsidP="007E0078">
      <w:pPr>
        <w:widowControl w:val="0"/>
        <w:numPr>
          <w:ilvl w:val="0"/>
          <w:numId w:val="3"/>
        </w:numPr>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761620" w:rsidRPr="00D20C04" w:rsidRDefault="00761620" w:rsidP="00761620">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Izvajalec bo izvršil dela iz te pogodbe skladno s </w:t>
      </w:r>
      <w:r w:rsidR="00BA3792">
        <w:rPr>
          <w:rFonts w:asciiTheme="majorHAnsi" w:hAnsiTheme="majorHAnsi" w:cstheme="majorHAnsi"/>
          <w:color w:val="000000"/>
          <w:sz w:val="22"/>
          <w:szCs w:val="22"/>
        </w:rPr>
        <w:t>projektom za izvedbo</w:t>
      </w:r>
      <w:r w:rsidRPr="00D20C04">
        <w:rPr>
          <w:rFonts w:asciiTheme="majorHAnsi" w:hAnsiTheme="majorHAnsi" w:cstheme="majorHAnsi"/>
          <w:color w:val="000000"/>
          <w:sz w:val="22"/>
          <w:szCs w:val="22"/>
        </w:rPr>
        <w:t>, detajlnimi načrti, tehničnimi predpisi, veljavni</w:t>
      </w:r>
      <w:r w:rsidR="00BA3792">
        <w:rPr>
          <w:rFonts w:asciiTheme="majorHAnsi" w:hAnsiTheme="majorHAnsi" w:cstheme="majorHAnsi"/>
          <w:color w:val="000000"/>
          <w:sz w:val="22"/>
          <w:szCs w:val="22"/>
        </w:rPr>
        <w:t>mi standardi in pravili stroke.</w:t>
      </w:r>
    </w:p>
    <w:p w:rsidR="00761620" w:rsidRPr="00D20C04" w:rsidRDefault="00761620" w:rsidP="00761620">
      <w:pPr>
        <w:jc w:val="both"/>
        <w:rPr>
          <w:rFonts w:asciiTheme="majorHAnsi" w:hAnsiTheme="majorHAnsi" w:cstheme="majorHAnsi"/>
          <w:color w:val="000000"/>
          <w:sz w:val="22"/>
          <w:szCs w:val="22"/>
        </w:rPr>
      </w:pPr>
    </w:p>
    <w:p w:rsidR="00761620" w:rsidRPr="00D20C04" w:rsidRDefault="00761620" w:rsidP="00761620">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Izvajalec bo izvedel dela iz te pogodbe strokovno, pravilno in z materialom in opremo, ki mora ustrezati zahtevanim standardom ter vrstam določenim v projektih, kvaliteti in količinah določenih v popisih del in predračunu. </w:t>
      </w:r>
    </w:p>
    <w:p w:rsidR="00761620" w:rsidRPr="00D20C04" w:rsidRDefault="00761620" w:rsidP="00761620">
      <w:pPr>
        <w:jc w:val="both"/>
        <w:rPr>
          <w:rFonts w:asciiTheme="majorHAnsi" w:hAnsiTheme="majorHAnsi" w:cstheme="majorHAnsi"/>
          <w:color w:val="000000"/>
          <w:sz w:val="22"/>
          <w:szCs w:val="22"/>
        </w:rPr>
      </w:pPr>
    </w:p>
    <w:p w:rsidR="00761620" w:rsidRPr="00D20C04" w:rsidRDefault="00761620" w:rsidP="00761620">
      <w:pPr>
        <w:jc w:val="both"/>
        <w:rPr>
          <w:rFonts w:asciiTheme="majorHAnsi" w:hAnsiTheme="majorHAnsi" w:cstheme="majorHAnsi"/>
          <w:sz w:val="22"/>
          <w:szCs w:val="22"/>
        </w:rPr>
      </w:pPr>
      <w:r w:rsidRPr="00D20C04">
        <w:rPr>
          <w:rFonts w:asciiTheme="majorHAnsi" w:hAnsiTheme="majorHAnsi" w:cstheme="majorHAnsi"/>
          <w:color w:val="000000"/>
          <w:sz w:val="22"/>
          <w:szCs w:val="22"/>
        </w:rPr>
        <w:t>Izvajalec s podpisom te pogodbe potrjuje, da je v celoti seznanjen z obsegom in zahtevnostjo pogodbenih del, razpisno dokumentacijo ter z lokacijo, objektom in terenskimi razmerami, kjer se bodo pogodbena dela izvajala.</w:t>
      </w:r>
    </w:p>
    <w:p w:rsidR="00761620" w:rsidRPr="00D20C04" w:rsidRDefault="00761620" w:rsidP="00761620">
      <w:pPr>
        <w:widowControl w:val="0"/>
        <w:jc w:val="both"/>
        <w:rPr>
          <w:rFonts w:asciiTheme="majorHAnsi" w:hAnsiTheme="majorHAnsi" w:cstheme="majorHAnsi"/>
          <w:sz w:val="22"/>
          <w:szCs w:val="22"/>
        </w:rPr>
      </w:pPr>
    </w:p>
    <w:p w:rsidR="00214FA6" w:rsidRPr="00D20C04" w:rsidRDefault="00214FA6" w:rsidP="00214FA6">
      <w:pPr>
        <w:widowControl w:val="0"/>
        <w:jc w:val="both"/>
        <w:rPr>
          <w:rFonts w:asciiTheme="majorHAnsi" w:hAnsiTheme="majorHAnsi" w:cstheme="majorHAnsi"/>
          <w:sz w:val="22"/>
          <w:szCs w:val="22"/>
        </w:rPr>
      </w:pPr>
    </w:p>
    <w:p w:rsidR="00214FA6" w:rsidRPr="00D20C04" w:rsidRDefault="00214FA6" w:rsidP="007E0078">
      <w:pPr>
        <w:widowControl w:val="0"/>
        <w:numPr>
          <w:ilvl w:val="0"/>
          <w:numId w:val="3"/>
        </w:numPr>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A1642A" w:rsidRPr="00D20C04" w:rsidRDefault="00360BBE" w:rsidP="00A1642A">
      <w:pPr>
        <w:jc w:val="both"/>
        <w:rPr>
          <w:rFonts w:asciiTheme="majorHAnsi" w:hAnsiTheme="majorHAnsi" w:cstheme="majorHAnsi"/>
          <w:color w:val="000000"/>
          <w:sz w:val="22"/>
          <w:szCs w:val="22"/>
        </w:rPr>
      </w:pPr>
      <w:r w:rsidRPr="00BA3792">
        <w:rPr>
          <w:rFonts w:asciiTheme="majorHAnsi" w:hAnsiTheme="majorHAnsi" w:cstheme="majorHAnsi"/>
          <w:color w:val="000000"/>
          <w:sz w:val="22"/>
          <w:szCs w:val="22"/>
        </w:rPr>
        <w:t>Nepredvidenih in d</w:t>
      </w:r>
      <w:r w:rsidR="00A1642A" w:rsidRPr="00BA3792">
        <w:rPr>
          <w:rFonts w:asciiTheme="majorHAnsi" w:hAnsiTheme="majorHAnsi" w:cstheme="majorHAnsi"/>
          <w:color w:val="000000"/>
          <w:sz w:val="22"/>
          <w:szCs w:val="22"/>
        </w:rPr>
        <w:t>odatnih del, ki niso opredeljena s to pogodbo izvajalec ne sme začeti izvajati brez</w:t>
      </w:r>
      <w:r w:rsidR="00A1642A" w:rsidRPr="00D20C04">
        <w:rPr>
          <w:rFonts w:asciiTheme="majorHAnsi" w:hAnsiTheme="majorHAnsi" w:cstheme="majorHAnsi"/>
          <w:color w:val="000000"/>
          <w:sz w:val="22"/>
          <w:szCs w:val="22"/>
        </w:rPr>
        <w:t xml:space="preserve"> predhodnega pisnega soglasja naročnika.</w:t>
      </w:r>
    </w:p>
    <w:p w:rsidR="00A1642A" w:rsidRPr="00D20C04" w:rsidRDefault="00A1642A" w:rsidP="00A1642A">
      <w:pPr>
        <w:jc w:val="both"/>
        <w:rPr>
          <w:rFonts w:asciiTheme="majorHAnsi" w:hAnsiTheme="majorHAnsi" w:cstheme="majorHAnsi"/>
          <w:color w:val="000000"/>
          <w:sz w:val="22"/>
          <w:szCs w:val="22"/>
        </w:rPr>
      </w:pPr>
    </w:p>
    <w:p w:rsidR="00A1642A" w:rsidRPr="00D20C04" w:rsidRDefault="00A1642A" w:rsidP="00A1642A">
      <w:pPr>
        <w:jc w:val="both"/>
        <w:rPr>
          <w:rFonts w:asciiTheme="majorHAnsi" w:hAnsiTheme="majorHAnsi" w:cstheme="majorHAnsi"/>
          <w:color w:val="000000"/>
          <w:sz w:val="22"/>
          <w:szCs w:val="22"/>
        </w:rPr>
      </w:pPr>
      <w:r w:rsidRPr="00BA3792">
        <w:rPr>
          <w:rFonts w:asciiTheme="majorHAnsi" w:hAnsiTheme="majorHAnsi" w:cstheme="majorHAnsi"/>
          <w:color w:val="000000"/>
          <w:sz w:val="22"/>
          <w:szCs w:val="22"/>
        </w:rPr>
        <w:t>Za dodatna</w:t>
      </w:r>
      <w:r w:rsidR="00360BBE" w:rsidRPr="00BA3792">
        <w:rPr>
          <w:rFonts w:asciiTheme="majorHAnsi" w:hAnsiTheme="majorHAnsi" w:cstheme="majorHAnsi"/>
          <w:color w:val="000000"/>
          <w:sz w:val="22"/>
          <w:szCs w:val="22"/>
        </w:rPr>
        <w:t>, nepredvidena</w:t>
      </w:r>
      <w:r w:rsidRPr="00BA3792">
        <w:rPr>
          <w:rFonts w:asciiTheme="majorHAnsi" w:hAnsiTheme="majorHAnsi" w:cstheme="majorHAnsi"/>
          <w:color w:val="000000"/>
          <w:sz w:val="22"/>
          <w:szCs w:val="22"/>
        </w:rPr>
        <w:t xml:space="preserve"> in več dela, ki so se izkazala za potrebna po sklenitvi te </w:t>
      </w:r>
      <w:r w:rsidRPr="00BF7DB8">
        <w:rPr>
          <w:rFonts w:asciiTheme="majorHAnsi" w:hAnsiTheme="majorHAnsi" w:cstheme="majorHAnsi"/>
          <w:color w:val="000000"/>
          <w:sz w:val="22"/>
          <w:szCs w:val="22"/>
        </w:rPr>
        <w:t>pogodbe</w:t>
      </w:r>
      <w:r w:rsidR="00360BBE" w:rsidRPr="00BF7DB8">
        <w:rPr>
          <w:rFonts w:asciiTheme="majorHAnsi" w:hAnsiTheme="majorHAnsi" w:cstheme="majorHAnsi"/>
          <w:color w:val="000000"/>
          <w:sz w:val="22"/>
          <w:szCs w:val="22"/>
        </w:rPr>
        <w:t xml:space="preserve"> in naročnik</w:t>
      </w:r>
      <w:r w:rsidR="00360BBE" w:rsidRPr="00BA3792">
        <w:rPr>
          <w:rFonts w:asciiTheme="majorHAnsi" w:hAnsiTheme="majorHAnsi" w:cstheme="majorHAnsi"/>
          <w:color w:val="000000"/>
          <w:sz w:val="22"/>
          <w:szCs w:val="22"/>
        </w:rPr>
        <w:t xml:space="preserve"> želi, da se izvedejo, izvajalec pa jih je dolžan izvesti</w:t>
      </w:r>
      <w:r w:rsidRPr="00BA3792">
        <w:rPr>
          <w:rFonts w:asciiTheme="majorHAnsi" w:hAnsiTheme="majorHAnsi" w:cstheme="majorHAnsi"/>
          <w:color w:val="000000"/>
          <w:sz w:val="22"/>
          <w:szCs w:val="22"/>
        </w:rPr>
        <w:t>, lahko naročnik odda naročilo izvajalcu osnovnega naročila ob upoštevanju določb zakona, ki ureja javno naročanje.</w:t>
      </w:r>
    </w:p>
    <w:p w:rsidR="00A1642A" w:rsidRPr="00D20C04" w:rsidRDefault="00A1642A" w:rsidP="00A1642A">
      <w:pPr>
        <w:jc w:val="both"/>
        <w:rPr>
          <w:rFonts w:asciiTheme="majorHAnsi" w:hAnsiTheme="majorHAnsi" w:cstheme="majorHAnsi"/>
          <w:color w:val="000000"/>
          <w:sz w:val="22"/>
          <w:szCs w:val="22"/>
        </w:rPr>
      </w:pPr>
    </w:p>
    <w:p w:rsidR="00BB5AA1" w:rsidRPr="009C0E3F" w:rsidRDefault="00BB5AA1" w:rsidP="00BB5AA1">
      <w:pPr>
        <w:jc w:val="both"/>
        <w:rPr>
          <w:rFonts w:asciiTheme="majorHAnsi" w:hAnsiTheme="majorHAnsi" w:cstheme="majorHAnsi"/>
          <w:strike/>
          <w:color w:val="000000"/>
          <w:sz w:val="22"/>
          <w:szCs w:val="22"/>
        </w:rPr>
      </w:pPr>
      <w:r w:rsidRPr="00D20C04">
        <w:rPr>
          <w:rFonts w:asciiTheme="majorHAnsi" w:hAnsiTheme="majorHAnsi" w:cstheme="majorHAnsi"/>
          <w:color w:val="000000"/>
          <w:sz w:val="22"/>
          <w:szCs w:val="22"/>
        </w:rPr>
        <w:t>Podlaga za določitev vrednosti več del so cene na enoto iz pogodbe</w:t>
      </w:r>
      <w:r>
        <w:rPr>
          <w:rFonts w:asciiTheme="majorHAnsi" w:hAnsiTheme="majorHAnsi" w:cstheme="majorHAnsi"/>
          <w:color w:val="000000"/>
          <w:sz w:val="22"/>
          <w:szCs w:val="22"/>
        </w:rPr>
        <w:t>nega predračuna</w:t>
      </w:r>
      <w:r w:rsidRPr="00D20C04">
        <w:rPr>
          <w:rFonts w:asciiTheme="majorHAnsi" w:hAnsiTheme="majorHAnsi" w:cstheme="majorHAnsi"/>
          <w:color w:val="000000"/>
          <w:sz w:val="22"/>
          <w:szCs w:val="22"/>
        </w:rPr>
        <w:t xml:space="preserve"> skupaj s popustom, ki ga dodatno ponuja izvajalec. </w:t>
      </w:r>
    </w:p>
    <w:p w:rsidR="00A1642A" w:rsidRPr="00D20C04" w:rsidRDefault="00A1642A" w:rsidP="00A1642A">
      <w:pPr>
        <w:jc w:val="both"/>
        <w:rPr>
          <w:rFonts w:asciiTheme="majorHAnsi" w:hAnsiTheme="majorHAnsi" w:cstheme="majorHAnsi"/>
          <w:color w:val="000000"/>
          <w:sz w:val="22"/>
          <w:szCs w:val="22"/>
        </w:rPr>
      </w:pPr>
    </w:p>
    <w:p w:rsidR="00A1642A" w:rsidRPr="00D20C04" w:rsidRDefault="00A1642A" w:rsidP="00A1642A">
      <w:pPr>
        <w:jc w:val="both"/>
        <w:rPr>
          <w:rFonts w:asciiTheme="majorHAnsi" w:hAnsiTheme="majorHAnsi" w:cstheme="majorHAnsi"/>
          <w:sz w:val="22"/>
          <w:szCs w:val="22"/>
        </w:rPr>
      </w:pPr>
      <w:r w:rsidRPr="00D20C04">
        <w:rPr>
          <w:rFonts w:asciiTheme="majorHAnsi" w:hAnsiTheme="majorHAnsi" w:cstheme="majorHAnsi"/>
          <w:color w:val="000000"/>
          <w:sz w:val="22"/>
          <w:szCs w:val="22"/>
        </w:rPr>
        <w:t>Z izvajalcem se v tem primeru sklene dodatek k osnovni pogodbi</w:t>
      </w:r>
      <w:r w:rsidR="00BA3792">
        <w:rPr>
          <w:rFonts w:asciiTheme="majorHAnsi" w:hAnsiTheme="majorHAnsi" w:cstheme="majorHAnsi"/>
          <w:color w:val="000000"/>
          <w:sz w:val="22"/>
          <w:szCs w:val="22"/>
        </w:rPr>
        <w:t>.</w:t>
      </w:r>
    </w:p>
    <w:p w:rsidR="00214FA6" w:rsidRPr="00D20C04" w:rsidRDefault="00214FA6" w:rsidP="00214FA6">
      <w:pPr>
        <w:widowControl w:val="0"/>
        <w:jc w:val="both"/>
        <w:rPr>
          <w:rFonts w:asciiTheme="majorHAnsi" w:hAnsiTheme="majorHAnsi" w:cstheme="majorHAnsi"/>
          <w:sz w:val="22"/>
          <w:szCs w:val="22"/>
        </w:rPr>
      </w:pPr>
    </w:p>
    <w:p w:rsidR="00214FA6" w:rsidRPr="00D20C04" w:rsidRDefault="00A1642A" w:rsidP="00A1642A">
      <w:pPr>
        <w:widowControl w:val="0"/>
        <w:jc w:val="center"/>
        <w:rPr>
          <w:rFonts w:asciiTheme="majorHAnsi" w:hAnsiTheme="majorHAnsi" w:cstheme="majorHAnsi"/>
          <w:b/>
          <w:sz w:val="22"/>
          <w:szCs w:val="22"/>
        </w:rPr>
      </w:pPr>
      <w:r w:rsidRPr="00D20C04">
        <w:rPr>
          <w:rFonts w:asciiTheme="majorHAnsi" w:hAnsiTheme="majorHAnsi" w:cstheme="majorHAnsi"/>
          <w:b/>
          <w:sz w:val="22"/>
          <w:szCs w:val="22"/>
        </w:rPr>
        <w:t>III. POGODBENA CENA</w:t>
      </w:r>
    </w:p>
    <w:p w:rsidR="00214FA6" w:rsidRPr="00D20C04" w:rsidRDefault="00214FA6" w:rsidP="007E0078">
      <w:pPr>
        <w:widowControl w:val="0"/>
        <w:numPr>
          <w:ilvl w:val="0"/>
          <w:numId w:val="3"/>
        </w:numPr>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A1642A" w:rsidRPr="00D20C04" w:rsidRDefault="00A1642A" w:rsidP="00A1642A">
      <w:pPr>
        <w:widowControl w:val="0"/>
        <w:tabs>
          <w:tab w:val="left" w:pos="0"/>
        </w:tabs>
        <w:spacing w:after="240"/>
        <w:jc w:val="both"/>
        <w:rPr>
          <w:rFonts w:asciiTheme="majorHAnsi" w:hAnsiTheme="majorHAnsi" w:cstheme="majorHAnsi"/>
          <w:sz w:val="22"/>
          <w:szCs w:val="22"/>
        </w:rPr>
      </w:pPr>
      <w:r w:rsidRPr="00D20C04">
        <w:rPr>
          <w:rFonts w:asciiTheme="majorHAnsi" w:hAnsiTheme="majorHAnsi" w:cstheme="majorHAnsi"/>
          <w:sz w:val="22"/>
          <w:szCs w:val="22"/>
        </w:rPr>
        <w:t xml:space="preserve">Skupna pogodbena vrednost znaša z DDV: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4"/>
        <w:gridCol w:w="3524"/>
      </w:tblGrid>
      <w:tr w:rsidR="00A1642A" w:rsidRPr="00D20C04" w:rsidTr="003733EC">
        <w:tc>
          <w:tcPr>
            <w:tcW w:w="4414" w:type="dxa"/>
            <w:vAlign w:val="center"/>
          </w:tcPr>
          <w:p w:rsidR="00A1642A" w:rsidRPr="00D20C04" w:rsidRDefault="00A1642A" w:rsidP="003733EC">
            <w:pPr>
              <w:widowControl w:val="0"/>
              <w:spacing w:line="360" w:lineRule="auto"/>
              <w:jc w:val="both"/>
              <w:rPr>
                <w:rFonts w:asciiTheme="majorHAnsi" w:hAnsiTheme="majorHAnsi" w:cstheme="majorHAnsi"/>
                <w:sz w:val="22"/>
                <w:szCs w:val="22"/>
              </w:rPr>
            </w:pPr>
            <w:r w:rsidRPr="00D20C04">
              <w:rPr>
                <w:rFonts w:asciiTheme="majorHAnsi" w:hAnsiTheme="majorHAnsi" w:cstheme="majorHAnsi"/>
                <w:sz w:val="22"/>
                <w:szCs w:val="22"/>
              </w:rPr>
              <w:t xml:space="preserve">Cena v € brez DDV </w:t>
            </w:r>
          </w:p>
        </w:tc>
        <w:tc>
          <w:tcPr>
            <w:tcW w:w="3524" w:type="dxa"/>
            <w:vAlign w:val="center"/>
          </w:tcPr>
          <w:p w:rsidR="00A1642A" w:rsidRPr="00D20C04" w:rsidRDefault="00A1642A" w:rsidP="003733EC">
            <w:pPr>
              <w:widowControl w:val="0"/>
              <w:spacing w:line="360" w:lineRule="auto"/>
              <w:jc w:val="both"/>
              <w:rPr>
                <w:rFonts w:asciiTheme="majorHAnsi" w:hAnsiTheme="majorHAnsi" w:cstheme="majorHAnsi"/>
                <w:sz w:val="22"/>
                <w:szCs w:val="22"/>
              </w:rPr>
            </w:pPr>
            <w:r w:rsidRPr="00D20C04">
              <w:rPr>
                <w:rFonts w:asciiTheme="majorHAnsi" w:hAnsiTheme="majorHAnsi" w:cstheme="majorHAnsi"/>
                <w:sz w:val="22"/>
                <w:szCs w:val="22"/>
              </w:rPr>
              <w:t>€</w:t>
            </w:r>
          </w:p>
        </w:tc>
      </w:tr>
      <w:tr w:rsidR="00A1642A" w:rsidRPr="00D20C04" w:rsidTr="003733EC">
        <w:tc>
          <w:tcPr>
            <w:tcW w:w="4414" w:type="dxa"/>
            <w:vAlign w:val="center"/>
          </w:tcPr>
          <w:p w:rsidR="00A1642A" w:rsidRPr="00D20C04" w:rsidRDefault="00A1642A" w:rsidP="003733EC">
            <w:pPr>
              <w:widowControl w:val="0"/>
              <w:spacing w:line="360" w:lineRule="auto"/>
              <w:jc w:val="both"/>
              <w:rPr>
                <w:rFonts w:asciiTheme="majorHAnsi" w:hAnsiTheme="majorHAnsi" w:cstheme="majorHAnsi"/>
                <w:sz w:val="22"/>
                <w:szCs w:val="22"/>
              </w:rPr>
            </w:pPr>
            <w:r w:rsidRPr="00D20C04">
              <w:rPr>
                <w:rFonts w:asciiTheme="majorHAnsi" w:hAnsiTheme="majorHAnsi" w:cstheme="majorHAnsi"/>
                <w:sz w:val="22"/>
                <w:szCs w:val="22"/>
              </w:rPr>
              <w:t>DDV 22%</w:t>
            </w:r>
          </w:p>
        </w:tc>
        <w:tc>
          <w:tcPr>
            <w:tcW w:w="3524" w:type="dxa"/>
            <w:vAlign w:val="center"/>
          </w:tcPr>
          <w:p w:rsidR="00A1642A" w:rsidRPr="00D20C04" w:rsidRDefault="00A1642A" w:rsidP="003733EC">
            <w:pPr>
              <w:widowControl w:val="0"/>
              <w:spacing w:line="360" w:lineRule="auto"/>
              <w:jc w:val="both"/>
              <w:rPr>
                <w:rFonts w:asciiTheme="majorHAnsi" w:hAnsiTheme="majorHAnsi" w:cstheme="majorHAnsi"/>
                <w:sz w:val="22"/>
                <w:szCs w:val="22"/>
              </w:rPr>
            </w:pPr>
            <w:r w:rsidRPr="00D20C04">
              <w:rPr>
                <w:rFonts w:asciiTheme="majorHAnsi" w:hAnsiTheme="majorHAnsi" w:cstheme="majorHAnsi"/>
                <w:sz w:val="22"/>
                <w:szCs w:val="22"/>
              </w:rPr>
              <w:t>€</w:t>
            </w:r>
          </w:p>
        </w:tc>
      </w:tr>
      <w:tr w:rsidR="00A1642A" w:rsidRPr="00D20C04" w:rsidTr="003733EC">
        <w:tc>
          <w:tcPr>
            <w:tcW w:w="4414" w:type="dxa"/>
            <w:vAlign w:val="center"/>
          </w:tcPr>
          <w:p w:rsidR="00A1642A" w:rsidRPr="00D20C04" w:rsidRDefault="00A1642A" w:rsidP="003733EC">
            <w:pPr>
              <w:widowControl w:val="0"/>
              <w:spacing w:line="360" w:lineRule="auto"/>
              <w:jc w:val="both"/>
              <w:rPr>
                <w:rFonts w:asciiTheme="majorHAnsi" w:hAnsiTheme="majorHAnsi" w:cstheme="majorHAnsi"/>
                <w:sz w:val="22"/>
                <w:szCs w:val="22"/>
              </w:rPr>
            </w:pPr>
            <w:r w:rsidRPr="00D20C04">
              <w:rPr>
                <w:rFonts w:asciiTheme="majorHAnsi" w:hAnsiTheme="majorHAnsi" w:cstheme="majorHAnsi"/>
                <w:sz w:val="22"/>
                <w:szCs w:val="22"/>
              </w:rPr>
              <w:t>Cena v € z DDV</w:t>
            </w:r>
          </w:p>
        </w:tc>
        <w:tc>
          <w:tcPr>
            <w:tcW w:w="3524" w:type="dxa"/>
            <w:vAlign w:val="center"/>
          </w:tcPr>
          <w:p w:rsidR="00A1642A" w:rsidRPr="00D20C04" w:rsidRDefault="00A1642A" w:rsidP="003733EC">
            <w:pPr>
              <w:widowControl w:val="0"/>
              <w:spacing w:line="360" w:lineRule="auto"/>
              <w:jc w:val="both"/>
              <w:rPr>
                <w:rFonts w:asciiTheme="majorHAnsi" w:hAnsiTheme="majorHAnsi" w:cstheme="majorHAnsi"/>
                <w:sz w:val="22"/>
                <w:szCs w:val="22"/>
              </w:rPr>
            </w:pPr>
            <w:r w:rsidRPr="00D20C04">
              <w:rPr>
                <w:rFonts w:asciiTheme="majorHAnsi" w:hAnsiTheme="majorHAnsi" w:cstheme="majorHAnsi"/>
                <w:sz w:val="22"/>
                <w:szCs w:val="22"/>
              </w:rPr>
              <w:t>€</w:t>
            </w:r>
          </w:p>
        </w:tc>
      </w:tr>
    </w:tbl>
    <w:p w:rsidR="00A1642A" w:rsidRPr="00D20C04" w:rsidRDefault="00A1642A" w:rsidP="00A1642A">
      <w:pPr>
        <w:widowControl w:val="0"/>
        <w:jc w:val="both"/>
        <w:rPr>
          <w:rFonts w:asciiTheme="majorHAnsi" w:hAnsiTheme="majorHAnsi" w:cstheme="majorHAnsi"/>
          <w:sz w:val="22"/>
          <w:szCs w:val="22"/>
        </w:rPr>
      </w:pPr>
      <w:r w:rsidRPr="00D20C04">
        <w:rPr>
          <w:rFonts w:asciiTheme="majorHAnsi" w:hAnsiTheme="majorHAnsi" w:cstheme="majorHAnsi"/>
          <w:sz w:val="22"/>
          <w:szCs w:val="22"/>
        </w:rPr>
        <w:t xml:space="preserve"> </w:t>
      </w:r>
    </w:p>
    <w:p w:rsidR="00A1642A" w:rsidRPr="00D20C04" w:rsidRDefault="00A1642A" w:rsidP="00A1642A">
      <w:pPr>
        <w:widowControl w:val="0"/>
        <w:jc w:val="center"/>
        <w:rPr>
          <w:rFonts w:asciiTheme="majorHAnsi" w:hAnsiTheme="majorHAnsi" w:cstheme="majorHAnsi"/>
          <w:sz w:val="22"/>
          <w:szCs w:val="22"/>
        </w:rPr>
      </w:pPr>
      <w:r w:rsidRPr="00D20C04">
        <w:rPr>
          <w:rFonts w:asciiTheme="majorHAnsi" w:hAnsiTheme="majorHAnsi" w:cstheme="majorHAnsi"/>
          <w:sz w:val="22"/>
          <w:szCs w:val="22"/>
        </w:rPr>
        <w:t>(z besedo:  ______________________________________________________euro __/100).</w:t>
      </w:r>
    </w:p>
    <w:p w:rsidR="00A1642A" w:rsidRPr="00D20C04" w:rsidRDefault="00A1642A" w:rsidP="00A1642A">
      <w:pPr>
        <w:widowControl w:val="0"/>
        <w:jc w:val="both"/>
        <w:rPr>
          <w:rFonts w:asciiTheme="majorHAnsi" w:hAnsiTheme="majorHAnsi" w:cstheme="majorHAnsi"/>
          <w:strike/>
          <w:sz w:val="22"/>
          <w:szCs w:val="22"/>
        </w:rPr>
      </w:pPr>
    </w:p>
    <w:p w:rsidR="00A1642A" w:rsidRDefault="00A1642A" w:rsidP="006B201A">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lastRenderedPageBreak/>
        <w:t xml:space="preserve">Pogodbena cena iz predhodnega odstavka tega člena je določena po predračunskih količinah del in po </w:t>
      </w:r>
      <w:r w:rsidRPr="00BA3792">
        <w:rPr>
          <w:rFonts w:asciiTheme="majorHAnsi" w:hAnsiTheme="majorHAnsi" w:cstheme="majorHAnsi"/>
          <w:color w:val="000000"/>
          <w:sz w:val="22"/>
          <w:szCs w:val="22"/>
        </w:rPr>
        <w:t>fiksnih cenah za enoto</w:t>
      </w:r>
      <w:r w:rsidR="00341046" w:rsidRPr="00BA3792">
        <w:rPr>
          <w:rFonts w:asciiTheme="majorHAnsi" w:hAnsiTheme="majorHAnsi" w:cstheme="majorHAnsi"/>
          <w:color w:val="000000"/>
          <w:sz w:val="22"/>
          <w:szCs w:val="22"/>
        </w:rPr>
        <w:t xml:space="preserve"> pogodbenega predračuna</w:t>
      </w:r>
      <w:r w:rsidRPr="00BA3792">
        <w:rPr>
          <w:rFonts w:asciiTheme="majorHAnsi" w:hAnsiTheme="majorHAnsi" w:cstheme="majorHAnsi"/>
          <w:color w:val="000000"/>
          <w:sz w:val="22"/>
          <w:szCs w:val="22"/>
        </w:rPr>
        <w:t>.</w:t>
      </w:r>
    </w:p>
    <w:p w:rsidR="008D58DF" w:rsidRPr="00D20C04" w:rsidRDefault="008D58DF" w:rsidP="006B201A">
      <w:pPr>
        <w:jc w:val="both"/>
        <w:rPr>
          <w:rFonts w:asciiTheme="majorHAnsi" w:hAnsiTheme="majorHAnsi" w:cstheme="majorHAnsi"/>
          <w:sz w:val="22"/>
          <w:szCs w:val="22"/>
        </w:rPr>
      </w:pPr>
    </w:p>
    <w:p w:rsidR="002D170D" w:rsidRPr="00D20C04" w:rsidRDefault="002D170D" w:rsidP="006B201A">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Pogodbena vrednost vsebuje vse elemente cene, vključno z DDV, manipulativnimi stroški, taksami, carino idr. in je ni možno povečati na nobeni osnovi, razen</w:t>
      </w:r>
      <w:r w:rsidR="006B201A">
        <w:rPr>
          <w:rFonts w:asciiTheme="majorHAnsi" w:hAnsiTheme="majorHAnsi" w:cstheme="majorHAnsi"/>
          <w:color w:val="000000"/>
          <w:sz w:val="22"/>
          <w:szCs w:val="22"/>
        </w:rPr>
        <w:t xml:space="preserve"> na zakonski. Izvajalec v zvez</w:t>
      </w:r>
      <w:r w:rsidR="00AF3D08">
        <w:rPr>
          <w:rFonts w:asciiTheme="majorHAnsi" w:hAnsiTheme="majorHAnsi" w:cstheme="majorHAnsi"/>
          <w:color w:val="000000"/>
          <w:sz w:val="22"/>
          <w:szCs w:val="22"/>
        </w:rPr>
        <w:t>i</w:t>
      </w:r>
      <w:r w:rsidR="006B201A">
        <w:rPr>
          <w:rFonts w:asciiTheme="majorHAnsi" w:hAnsiTheme="majorHAnsi" w:cstheme="majorHAnsi"/>
          <w:color w:val="000000"/>
          <w:sz w:val="22"/>
          <w:szCs w:val="22"/>
        </w:rPr>
        <w:t xml:space="preserve"> s</w:t>
      </w:r>
      <w:r w:rsidRPr="00D20C04">
        <w:rPr>
          <w:rFonts w:asciiTheme="majorHAnsi" w:hAnsiTheme="majorHAnsi" w:cstheme="majorHAnsi"/>
          <w:color w:val="000000"/>
          <w:sz w:val="22"/>
          <w:szCs w:val="22"/>
        </w:rPr>
        <w:t xml:space="preserve"> tem nima pravice zaračunavati nobenih dodatnih stroškov.</w:t>
      </w:r>
    </w:p>
    <w:p w:rsidR="002D170D" w:rsidRPr="00D20C04" w:rsidRDefault="002D170D" w:rsidP="006B201A">
      <w:pPr>
        <w:jc w:val="both"/>
        <w:rPr>
          <w:rFonts w:asciiTheme="majorHAnsi" w:hAnsiTheme="majorHAnsi" w:cstheme="majorHAnsi"/>
          <w:color w:val="000000"/>
          <w:sz w:val="22"/>
          <w:szCs w:val="22"/>
        </w:rPr>
      </w:pPr>
    </w:p>
    <w:p w:rsidR="00FF345C" w:rsidRPr="00D20C04" w:rsidRDefault="00FF345C" w:rsidP="00FF345C">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Pogodbena cena zajema tudi dela, ki v posameznih postavkah popisa del niso zajeta, vendar so po svoji naravi nujna za normalni potek del in dela, ki izhajajo iz določb, ki jih mora kot izvajalec izvesti na podlagi veljavnih predpisov.</w:t>
      </w:r>
    </w:p>
    <w:p w:rsidR="002D170D" w:rsidRPr="00D20C04" w:rsidRDefault="002D170D" w:rsidP="002D170D">
      <w:pPr>
        <w:rPr>
          <w:rFonts w:asciiTheme="majorHAnsi" w:hAnsiTheme="majorHAnsi" w:cstheme="majorHAnsi"/>
          <w:sz w:val="22"/>
          <w:szCs w:val="22"/>
        </w:rPr>
      </w:pPr>
    </w:p>
    <w:p w:rsidR="002D170D" w:rsidRPr="00D20C04" w:rsidRDefault="002D170D" w:rsidP="002D170D">
      <w:pPr>
        <w:rPr>
          <w:rFonts w:asciiTheme="majorHAnsi" w:hAnsiTheme="majorHAnsi" w:cstheme="majorHAnsi"/>
          <w:color w:val="000000"/>
          <w:sz w:val="22"/>
          <w:szCs w:val="22"/>
        </w:rPr>
      </w:pPr>
      <w:r w:rsidRPr="00D20C04">
        <w:rPr>
          <w:rFonts w:asciiTheme="majorHAnsi" w:hAnsiTheme="majorHAnsi" w:cstheme="majorHAnsi"/>
          <w:color w:val="000000"/>
          <w:sz w:val="22"/>
          <w:szCs w:val="22"/>
        </w:rPr>
        <w:t>Izvajalec se izrecno strinja, da so v pogodbeno ceno vključene vse aktivnosti</w:t>
      </w:r>
      <w:r w:rsidR="006B201A">
        <w:rPr>
          <w:rFonts w:asciiTheme="majorHAnsi" w:hAnsiTheme="majorHAnsi" w:cstheme="majorHAnsi"/>
          <w:color w:val="000000"/>
          <w:sz w:val="22"/>
          <w:szCs w:val="22"/>
        </w:rPr>
        <w:t>,</w:t>
      </w:r>
      <w:r w:rsidRPr="00D20C04">
        <w:rPr>
          <w:rFonts w:asciiTheme="majorHAnsi" w:hAnsiTheme="majorHAnsi" w:cstheme="majorHAnsi"/>
          <w:color w:val="000000"/>
          <w:sz w:val="22"/>
          <w:szCs w:val="22"/>
        </w:rPr>
        <w:t xml:space="preserve"> opredeljene s to pogodbo ali njenimi sestavnimi deli, med drugim pa tudi:</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vrednost vseh del po popisu s potrebnim materialom, z dostavo in montažo, vsa pripravljalna in izvedbena dela, vsa pomožna dela za izvedbo pogodbenih del;</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vsi potrebni delovni pripomočki in podobno;</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strokovna odprava vseh napak v zvezi s pogodbeno dogovorjenimi deli;</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čiščenje gradbišča in okolice med gradnjo in po zaključku del;</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stroški vseh transportov, potrebnih za dovoz in odvoz materiala, opreme in odpadnega materiala na/ z gradbišča/ trase oz. objekta, ter upošteva</w:t>
      </w:r>
      <w:r w:rsidR="004736DB" w:rsidRPr="000C072A">
        <w:rPr>
          <w:rFonts w:asciiTheme="majorHAnsi" w:hAnsiTheme="majorHAnsi" w:cstheme="majorHAnsi"/>
          <w:sz w:val="22"/>
          <w:szCs w:val="22"/>
        </w:rPr>
        <w:t>nje</w:t>
      </w:r>
      <w:r w:rsidRPr="000C072A">
        <w:rPr>
          <w:rFonts w:asciiTheme="majorHAnsi" w:hAnsiTheme="majorHAnsi" w:cstheme="majorHAnsi"/>
          <w:sz w:val="22"/>
          <w:szCs w:val="22"/>
        </w:rPr>
        <w:t xml:space="preserve"> predpis</w:t>
      </w:r>
      <w:r w:rsidR="004736DB" w:rsidRPr="000C072A">
        <w:rPr>
          <w:rFonts w:asciiTheme="majorHAnsi" w:hAnsiTheme="majorHAnsi" w:cstheme="majorHAnsi"/>
          <w:sz w:val="22"/>
          <w:szCs w:val="22"/>
        </w:rPr>
        <w:t>ov</w:t>
      </w:r>
      <w:r w:rsidRPr="000C072A">
        <w:rPr>
          <w:rFonts w:asciiTheme="majorHAnsi" w:hAnsiTheme="majorHAnsi" w:cstheme="majorHAnsi"/>
          <w:sz w:val="22"/>
          <w:szCs w:val="22"/>
        </w:rPr>
        <w:t xml:space="preserve"> </w:t>
      </w:r>
      <w:r w:rsidR="004736DB" w:rsidRPr="000C072A">
        <w:rPr>
          <w:rFonts w:asciiTheme="majorHAnsi" w:hAnsiTheme="majorHAnsi" w:cstheme="majorHAnsi"/>
          <w:sz w:val="22"/>
          <w:szCs w:val="22"/>
        </w:rPr>
        <w:t>glede obremenitve cest in poti ter</w:t>
      </w:r>
      <w:r w:rsidRPr="000C072A">
        <w:rPr>
          <w:rFonts w:asciiTheme="majorHAnsi" w:hAnsiTheme="majorHAnsi" w:cstheme="majorHAnsi"/>
          <w:sz w:val="22"/>
          <w:szCs w:val="22"/>
        </w:rPr>
        <w:t xml:space="preserve"> predpis</w:t>
      </w:r>
      <w:r w:rsidR="004736DB" w:rsidRPr="000C072A">
        <w:rPr>
          <w:rFonts w:asciiTheme="majorHAnsi" w:hAnsiTheme="majorHAnsi" w:cstheme="majorHAnsi"/>
          <w:sz w:val="22"/>
          <w:szCs w:val="22"/>
        </w:rPr>
        <w:t>ov</w:t>
      </w:r>
      <w:r w:rsidRPr="000C072A">
        <w:rPr>
          <w:rFonts w:asciiTheme="majorHAnsi" w:hAnsiTheme="majorHAnsi" w:cstheme="majorHAnsi"/>
          <w:sz w:val="22"/>
          <w:szCs w:val="22"/>
        </w:rPr>
        <w:t xml:space="preserve"> v zvezi z ravnanjem z gradbenimi odpadki;</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stroški zavarovanja vseh del po predračunu, gradbišča, delavcev na gradbišču ter morebitna odgovornost za škodo nasproti tretji osebi;</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ureditev in označitev gradbišča, zavarovanje gradbišča oz. delovišča do primopredaje naročniku v skladu z varnostnim načrtom in drugimi predpisi;</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ureditev in varovanje skladiščne kapacitete za material tega naročila skozi celoten potek izvedbe del;</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postavitev objektov za svoje kadre in osebje na objektu ter prostor za skupne sestanke v dogovoru z naročnikom in drugimi izvajalci;</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postavitev cestne signalizacije, zapore ceste in morebitne javne objave v zvezi z zaporo</w:t>
      </w:r>
      <w:r w:rsidR="00341046" w:rsidRPr="000C072A">
        <w:rPr>
          <w:rFonts w:asciiTheme="majorHAnsi" w:hAnsiTheme="majorHAnsi" w:cstheme="majorHAnsi"/>
          <w:sz w:val="22"/>
          <w:szCs w:val="22"/>
        </w:rPr>
        <w:t>, izdelava potrebnih elaboratov za zaporo cest,</w:t>
      </w:r>
      <w:r w:rsidRPr="000C072A">
        <w:rPr>
          <w:rFonts w:asciiTheme="majorHAnsi" w:hAnsiTheme="majorHAnsi" w:cstheme="majorHAnsi"/>
          <w:sz w:val="22"/>
          <w:szCs w:val="22"/>
        </w:rPr>
        <w:t xml:space="preserve"> ter podobno;</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obratovalni stroški gradbišča, stroški energije, vode ter morebitnih drugih komunalnih storitev ter stroški čiščenj;</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stroški za ravnanje z gradbenimi odpadki v skladu z zakonodajo;</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stroški za predpisane preiskave in ateste;</w:t>
      </w:r>
    </w:p>
    <w:p w:rsidR="00827EB6" w:rsidRPr="000C072A" w:rsidRDefault="00827EB6" w:rsidP="007E0078">
      <w:pPr>
        <w:pStyle w:val="Odstavekseznama"/>
        <w:numPr>
          <w:ilvl w:val="0"/>
          <w:numId w:val="9"/>
        </w:numPr>
        <w:ind w:left="357" w:hanging="357"/>
        <w:jc w:val="both"/>
        <w:rPr>
          <w:rFonts w:asciiTheme="majorHAnsi" w:hAnsiTheme="majorHAnsi" w:cstheme="majorHAnsi"/>
          <w:sz w:val="22"/>
          <w:szCs w:val="22"/>
        </w:rPr>
      </w:pPr>
      <w:r w:rsidRPr="000C072A">
        <w:rPr>
          <w:rFonts w:asciiTheme="majorHAnsi" w:hAnsiTheme="majorHAnsi" w:cstheme="majorHAnsi"/>
          <w:sz w:val="22"/>
          <w:szCs w:val="22"/>
        </w:rPr>
        <w:t xml:space="preserve">drugi stroški, povezani z izvedbo del po </w:t>
      </w:r>
      <w:r w:rsidR="00341046" w:rsidRPr="000C072A">
        <w:rPr>
          <w:rFonts w:asciiTheme="majorHAnsi" w:hAnsiTheme="majorHAnsi" w:cstheme="majorHAnsi"/>
          <w:sz w:val="22"/>
          <w:szCs w:val="22"/>
        </w:rPr>
        <w:t>pogodbenem</w:t>
      </w:r>
      <w:r w:rsidRPr="000C072A">
        <w:rPr>
          <w:rFonts w:asciiTheme="majorHAnsi" w:hAnsiTheme="majorHAnsi" w:cstheme="majorHAnsi"/>
          <w:sz w:val="22"/>
          <w:szCs w:val="22"/>
        </w:rPr>
        <w:t xml:space="preserve"> predračunu;</w:t>
      </w:r>
    </w:p>
    <w:p w:rsidR="003733EC" w:rsidRPr="000C072A" w:rsidRDefault="00827EB6" w:rsidP="007E0078">
      <w:pPr>
        <w:pStyle w:val="Odstavekseznama"/>
        <w:widowControl w:val="0"/>
        <w:numPr>
          <w:ilvl w:val="0"/>
          <w:numId w:val="9"/>
        </w:numPr>
        <w:ind w:left="357" w:hanging="357"/>
        <w:jc w:val="both"/>
        <w:rPr>
          <w:rFonts w:asciiTheme="majorHAnsi" w:hAnsiTheme="majorHAnsi" w:cstheme="majorHAnsi"/>
          <w:b/>
          <w:bCs/>
          <w:sz w:val="22"/>
          <w:szCs w:val="22"/>
        </w:rPr>
      </w:pPr>
      <w:r w:rsidRPr="000C072A">
        <w:rPr>
          <w:rFonts w:asciiTheme="majorHAnsi" w:hAnsiTheme="majorHAnsi" w:cstheme="majorHAnsi"/>
          <w:sz w:val="22"/>
          <w:szCs w:val="22"/>
        </w:rPr>
        <w:t xml:space="preserve">pogodbena cena zajema tudi </w:t>
      </w:r>
      <w:r w:rsidR="003733EC" w:rsidRPr="000C072A">
        <w:rPr>
          <w:rFonts w:asciiTheme="majorHAnsi" w:hAnsiTheme="majorHAnsi" w:cstheme="majorHAnsi"/>
          <w:sz w:val="22"/>
          <w:szCs w:val="22"/>
        </w:rPr>
        <w:t>stroške, povezane z</w:t>
      </w:r>
      <w:r w:rsidRPr="000C072A">
        <w:rPr>
          <w:rFonts w:asciiTheme="majorHAnsi" w:hAnsiTheme="majorHAnsi" w:cstheme="majorHAnsi"/>
          <w:sz w:val="22"/>
          <w:szCs w:val="22"/>
        </w:rPr>
        <w:t xml:space="preserve"> </w:t>
      </w:r>
      <w:r w:rsidR="003733EC" w:rsidRPr="000C072A">
        <w:rPr>
          <w:rFonts w:asciiTheme="majorHAnsi" w:hAnsiTheme="majorHAnsi" w:cstheme="majorHAnsi"/>
          <w:sz w:val="22"/>
          <w:szCs w:val="22"/>
        </w:rPr>
        <w:t xml:space="preserve">izdelavo </w:t>
      </w:r>
      <w:r w:rsidR="00341046" w:rsidRPr="000C072A">
        <w:rPr>
          <w:rFonts w:asciiTheme="majorHAnsi" w:hAnsiTheme="majorHAnsi" w:cstheme="majorHAnsi"/>
          <w:sz w:val="22"/>
          <w:szCs w:val="22"/>
        </w:rPr>
        <w:t xml:space="preserve">potrebne </w:t>
      </w:r>
      <w:r w:rsidR="003733EC" w:rsidRPr="000C072A">
        <w:rPr>
          <w:rFonts w:asciiTheme="majorHAnsi" w:hAnsiTheme="majorHAnsi" w:cstheme="majorHAnsi"/>
          <w:sz w:val="22"/>
          <w:szCs w:val="22"/>
        </w:rPr>
        <w:t>dokumentacije</w:t>
      </w:r>
      <w:r w:rsidR="004736DB" w:rsidRPr="000C072A">
        <w:rPr>
          <w:rFonts w:asciiTheme="majorHAnsi" w:hAnsiTheme="majorHAnsi" w:cstheme="majorHAnsi"/>
          <w:sz w:val="22"/>
          <w:szCs w:val="22"/>
        </w:rPr>
        <w:t>,</w:t>
      </w:r>
      <w:r w:rsidR="00341046" w:rsidRPr="000C072A">
        <w:rPr>
          <w:rFonts w:asciiTheme="majorHAnsi" w:hAnsiTheme="majorHAnsi" w:cstheme="majorHAnsi"/>
          <w:sz w:val="22"/>
          <w:szCs w:val="22"/>
        </w:rPr>
        <w:t xml:space="preserve"> kot je </w:t>
      </w:r>
      <w:r w:rsidR="003733EC" w:rsidRPr="000C072A">
        <w:rPr>
          <w:rFonts w:asciiTheme="majorHAnsi" w:hAnsiTheme="majorHAnsi" w:cstheme="majorHAnsi"/>
          <w:sz w:val="22"/>
          <w:szCs w:val="22"/>
        </w:rPr>
        <w:t>PID – projekta izvedenih del</w:t>
      </w:r>
      <w:r w:rsidRPr="000C072A">
        <w:rPr>
          <w:rFonts w:asciiTheme="majorHAnsi" w:hAnsiTheme="majorHAnsi" w:cstheme="majorHAnsi"/>
          <w:sz w:val="22"/>
          <w:szCs w:val="22"/>
        </w:rPr>
        <w:t xml:space="preserve">, </w:t>
      </w:r>
      <w:r w:rsidR="003733EC" w:rsidRPr="000C072A">
        <w:rPr>
          <w:rFonts w:asciiTheme="majorHAnsi" w:hAnsiTheme="majorHAnsi" w:cstheme="majorHAnsi"/>
          <w:sz w:val="22"/>
          <w:szCs w:val="22"/>
        </w:rPr>
        <w:t>dokazila o zanesljivosti objekta, navodila za obratovanje i</w:t>
      </w:r>
      <w:r w:rsidR="004736DB" w:rsidRPr="000C072A">
        <w:rPr>
          <w:rFonts w:asciiTheme="majorHAnsi" w:hAnsiTheme="majorHAnsi" w:cstheme="majorHAnsi"/>
          <w:sz w:val="22"/>
          <w:szCs w:val="22"/>
        </w:rPr>
        <w:t>n vzdrževanje objekta, geodetskega</w:t>
      </w:r>
      <w:r w:rsidR="003733EC" w:rsidRPr="000C072A">
        <w:rPr>
          <w:rFonts w:asciiTheme="majorHAnsi" w:hAnsiTheme="majorHAnsi" w:cstheme="majorHAnsi"/>
          <w:sz w:val="22"/>
          <w:szCs w:val="22"/>
        </w:rPr>
        <w:t xml:space="preserve"> načrt</w:t>
      </w:r>
      <w:r w:rsidR="004736DB" w:rsidRPr="000C072A">
        <w:rPr>
          <w:rFonts w:asciiTheme="majorHAnsi" w:hAnsiTheme="majorHAnsi" w:cstheme="majorHAnsi"/>
          <w:sz w:val="22"/>
          <w:szCs w:val="22"/>
        </w:rPr>
        <w:t>a</w:t>
      </w:r>
      <w:r w:rsidR="003733EC" w:rsidRPr="000C072A">
        <w:rPr>
          <w:rFonts w:asciiTheme="majorHAnsi" w:hAnsiTheme="majorHAnsi" w:cstheme="majorHAnsi"/>
          <w:sz w:val="22"/>
          <w:szCs w:val="22"/>
        </w:rPr>
        <w:t xml:space="preserve"> izvedenega stanja in morebitno drugo potrebno dokumentacijo</w:t>
      </w:r>
      <w:r w:rsidR="004736DB" w:rsidRPr="000C072A">
        <w:rPr>
          <w:rFonts w:asciiTheme="majorHAnsi" w:hAnsiTheme="majorHAnsi" w:cstheme="majorHAnsi"/>
          <w:sz w:val="22"/>
          <w:szCs w:val="22"/>
        </w:rPr>
        <w:t>, vse v elektronski</w:t>
      </w:r>
      <w:r w:rsidR="00341046" w:rsidRPr="000C072A">
        <w:rPr>
          <w:rFonts w:asciiTheme="majorHAnsi" w:hAnsiTheme="majorHAnsi" w:cstheme="majorHAnsi"/>
          <w:sz w:val="22"/>
          <w:szCs w:val="22"/>
        </w:rPr>
        <w:t xml:space="preserve"> in fizični obliki</w:t>
      </w:r>
      <w:r w:rsidR="003733EC" w:rsidRPr="000C072A">
        <w:rPr>
          <w:rFonts w:asciiTheme="majorHAnsi" w:hAnsiTheme="majorHAnsi" w:cstheme="majorHAnsi"/>
          <w:sz w:val="22"/>
          <w:szCs w:val="22"/>
        </w:rPr>
        <w:t>;</w:t>
      </w:r>
    </w:p>
    <w:p w:rsidR="00214FA6" w:rsidRPr="000C072A" w:rsidRDefault="003733EC" w:rsidP="007E0078">
      <w:pPr>
        <w:pStyle w:val="Odstavekseznama"/>
        <w:widowControl w:val="0"/>
        <w:numPr>
          <w:ilvl w:val="0"/>
          <w:numId w:val="9"/>
        </w:numPr>
        <w:ind w:left="357" w:hanging="357"/>
        <w:jc w:val="both"/>
        <w:rPr>
          <w:rFonts w:asciiTheme="majorHAnsi" w:hAnsiTheme="majorHAnsi" w:cstheme="majorHAnsi"/>
          <w:b/>
          <w:bCs/>
          <w:sz w:val="22"/>
          <w:szCs w:val="22"/>
        </w:rPr>
      </w:pPr>
      <w:r w:rsidRPr="000C072A">
        <w:rPr>
          <w:rFonts w:asciiTheme="majorHAnsi" w:hAnsiTheme="majorHAnsi" w:cstheme="majorHAnsi"/>
          <w:sz w:val="22"/>
          <w:szCs w:val="22"/>
        </w:rPr>
        <w:t xml:space="preserve">sodelovanje z naročnikom do </w:t>
      </w:r>
      <w:r w:rsidR="00D8601D" w:rsidRPr="00CD3B36">
        <w:rPr>
          <w:rFonts w:asciiTheme="majorHAnsi" w:hAnsiTheme="majorHAnsi" w:cstheme="majorHAnsi"/>
          <w:sz w:val="22"/>
          <w:szCs w:val="22"/>
        </w:rPr>
        <w:t xml:space="preserve">izdaje </w:t>
      </w:r>
      <w:r w:rsidR="00CD3B36" w:rsidRPr="00CD3B36">
        <w:rPr>
          <w:rFonts w:asciiTheme="majorHAnsi" w:hAnsiTheme="majorHAnsi" w:cstheme="majorHAnsi"/>
          <w:sz w:val="22"/>
          <w:szCs w:val="22"/>
        </w:rPr>
        <w:t>uporabnega dovoljenja</w:t>
      </w:r>
      <w:r w:rsidR="00341046" w:rsidRPr="00CD3B36">
        <w:rPr>
          <w:rFonts w:asciiTheme="majorHAnsi" w:hAnsiTheme="majorHAnsi" w:cstheme="majorHAnsi"/>
          <w:sz w:val="22"/>
          <w:szCs w:val="22"/>
        </w:rPr>
        <w:t xml:space="preserve"> </w:t>
      </w:r>
      <w:r w:rsidRPr="00CD3B36">
        <w:rPr>
          <w:rFonts w:asciiTheme="majorHAnsi" w:hAnsiTheme="majorHAnsi" w:cstheme="majorHAnsi"/>
          <w:sz w:val="22"/>
          <w:szCs w:val="22"/>
        </w:rPr>
        <w:t>ter</w:t>
      </w:r>
      <w:r w:rsidRPr="000C072A">
        <w:rPr>
          <w:rFonts w:asciiTheme="majorHAnsi" w:hAnsiTheme="majorHAnsi" w:cstheme="majorHAnsi"/>
          <w:sz w:val="22"/>
          <w:szCs w:val="22"/>
        </w:rPr>
        <w:t xml:space="preserve"> v času garancijskih rokov.</w:t>
      </w:r>
    </w:p>
    <w:p w:rsidR="003733EC" w:rsidRPr="00D20C04" w:rsidRDefault="003733EC" w:rsidP="003733EC">
      <w:pPr>
        <w:widowControl w:val="0"/>
        <w:jc w:val="both"/>
        <w:rPr>
          <w:rFonts w:asciiTheme="majorHAnsi" w:hAnsiTheme="majorHAnsi" w:cstheme="majorHAnsi"/>
          <w:b/>
          <w:bCs/>
          <w:sz w:val="22"/>
          <w:szCs w:val="22"/>
        </w:rPr>
      </w:pPr>
    </w:p>
    <w:p w:rsidR="003733EC" w:rsidRPr="00D20C04" w:rsidRDefault="003733EC" w:rsidP="003733EC">
      <w:pPr>
        <w:widowControl w:val="0"/>
        <w:rPr>
          <w:rFonts w:asciiTheme="majorHAnsi" w:hAnsiTheme="majorHAnsi" w:cstheme="majorHAnsi"/>
          <w:b/>
          <w:bCs/>
          <w:sz w:val="22"/>
          <w:szCs w:val="22"/>
        </w:rPr>
      </w:pPr>
    </w:p>
    <w:p w:rsidR="00214FA6" w:rsidRPr="00BA18B2" w:rsidRDefault="00214FA6" w:rsidP="007E0078">
      <w:pPr>
        <w:widowControl w:val="0"/>
        <w:numPr>
          <w:ilvl w:val="0"/>
          <w:numId w:val="3"/>
        </w:numPr>
        <w:jc w:val="center"/>
        <w:rPr>
          <w:rFonts w:asciiTheme="majorHAnsi" w:hAnsiTheme="majorHAnsi" w:cstheme="majorHAnsi"/>
          <w:b/>
          <w:sz w:val="22"/>
          <w:szCs w:val="22"/>
        </w:rPr>
      </w:pPr>
      <w:r w:rsidRPr="00BA18B2">
        <w:rPr>
          <w:rFonts w:asciiTheme="majorHAnsi" w:hAnsiTheme="majorHAnsi" w:cstheme="majorHAnsi"/>
          <w:b/>
          <w:sz w:val="22"/>
          <w:szCs w:val="22"/>
        </w:rPr>
        <w:t>člen</w:t>
      </w:r>
    </w:p>
    <w:p w:rsidR="003733EC" w:rsidRPr="00D20C04" w:rsidRDefault="003733EC" w:rsidP="003733EC">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Opravljena dela se bodo obračunala mesečno po cenah za enoto iz predračuna ob upoštevanju dejansko izvršenih količin, ki so evidentirane (potrjene) v knjigi obračunskih izmer. Merjenje količin izvedenih del se izvede v skladu z določili v opisih in </w:t>
      </w:r>
      <w:proofErr w:type="spellStart"/>
      <w:r w:rsidRPr="00D20C04">
        <w:rPr>
          <w:rFonts w:asciiTheme="majorHAnsi" w:hAnsiTheme="majorHAnsi" w:cstheme="majorHAnsi"/>
          <w:color w:val="000000"/>
          <w:sz w:val="22"/>
          <w:szCs w:val="22"/>
        </w:rPr>
        <w:t>predizmerah</w:t>
      </w:r>
      <w:proofErr w:type="spellEnd"/>
      <w:r w:rsidRPr="00D20C04">
        <w:rPr>
          <w:rFonts w:asciiTheme="majorHAnsi" w:hAnsiTheme="majorHAnsi" w:cstheme="majorHAnsi"/>
          <w:color w:val="000000"/>
          <w:sz w:val="22"/>
          <w:szCs w:val="22"/>
        </w:rPr>
        <w:t xml:space="preserve"> del ali v skladu z določili posebnih tehničnih pogojev oziroma v skladu s pravili stroke.</w:t>
      </w:r>
    </w:p>
    <w:p w:rsidR="003733EC" w:rsidRPr="00D20C04" w:rsidRDefault="003733EC" w:rsidP="003733EC">
      <w:pPr>
        <w:jc w:val="both"/>
        <w:rPr>
          <w:rFonts w:asciiTheme="majorHAnsi" w:hAnsiTheme="majorHAnsi" w:cstheme="majorHAnsi"/>
          <w:color w:val="000000"/>
          <w:sz w:val="22"/>
          <w:szCs w:val="22"/>
        </w:rPr>
      </w:pPr>
    </w:p>
    <w:p w:rsidR="003733EC" w:rsidRPr="00D20C04" w:rsidRDefault="003733EC" w:rsidP="003733EC">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Obračunsko obdobje je od prvega do zadnjega v mesecu</w:t>
      </w:r>
      <w:r w:rsidR="00341046" w:rsidRPr="00220BB3">
        <w:rPr>
          <w:rFonts w:asciiTheme="majorHAnsi" w:hAnsiTheme="majorHAnsi" w:cstheme="majorHAnsi"/>
          <w:color w:val="000000"/>
          <w:sz w:val="22"/>
          <w:szCs w:val="22"/>
        </w:rPr>
        <w:t>, razen v primeru, da se pogodbeni stranki med gradnjo ne dogovorita za drugačen obračunski interval</w:t>
      </w:r>
      <w:r w:rsidRPr="00220BB3">
        <w:rPr>
          <w:rFonts w:asciiTheme="majorHAnsi" w:hAnsiTheme="majorHAnsi" w:cstheme="majorHAnsi"/>
          <w:color w:val="000000"/>
          <w:sz w:val="22"/>
          <w:szCs w:val="22"/>
        </w:rPr>
        <w:t>.</w:t>
      </w:r>
    </w:p>
    <w:p w:rsidR="003733EC" w:rsidRPr="00D20C04" w:rsidRDefault="003733EC" w:rsidP="003733EC">
      <w:pPr>
        <w:jc w:val="both"/>
        <w:rPr>
          <w:rFonts w:asciiTheme="majorHAnsi" w:hAnsiTheme="majorHAnsi" w:cstheme="majorHAnsi"/>
          <w:color w:val="000000"/>
          <w:sz w:val="22"/>
          <w:szCs w:val="22"/>
        </w:rPr>
      </w:pPr>
    </w:p>
    <w:p w:rsidR="003733EC" w:rsidRPr="00D20C04" w:rsidRDefault="003733EC" w:rsidP="003733EC">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Izvajalec bo do </w:t>
      </w:r>
      <w:r w:rsidRPr="00225BF4">
        <w:rPr>
          <w:rFonts w:asciiTheme="majorHAnsi" w:hAnsiTheme="majorHAnsi" w:cstheme="majorHAnsi"/>
          <w:color w:val="000000"/>
          <w:sz w:val="22"/>
          <w:szCs w:val="22"/>
        </w:rPr>
        <w:t xml:space="preserve">vsakega </w:t>
      </w:r>
      <w:r w:rsidR="000E222C" w:rsidRPr="00225BF4">
        <w:rPr>
          <w:rFonts w:asciiTheme="majorHAnsi" w:hAnsiTheme="majorHAnsi" w:cstheme="majorHAnsi"/>
          <w:color w:val="000000"/>
          <w:sz w:val="22"/>
          <w:szCs w:val="22"/>
        </w:rPr>
        <w:t>8</w:t>
      </w:r>
      <w:r w:rsidRPr="00225BF4">
        <w:rPr>
          <w:rFonts w:asciiTheme="majorHAnsi" w:hAnsiTheme="majorHAnsi" w:cstheme="majorHAnsi"/>
          <w:color w:val="000000"/>
          <w:sz w:val="22"/>
          <w:szCs w:val="22"/>
        </w:rPr>
        <w:t>. v mesecu</w:t>
      </w:r>
      <w:r w:rsidRPr="00D20C04">
        <w:rPr>
          <w:rFonts w:asciiTheme="majorHAnsi" w:hAnsiTheme="majorHAnsi" w:cstheme="majorHAnsi"/>
          <w:color w:val="000000"/>
          <w:sz w:val="22"/>
          <w:szCs w:val="22"/>
        </w:rPr>
        <w:t xml:space="preserve"> za pretekli mesec sestavil in vročil naročniku v potrditev začasno mesečno situacijo, ki bo vsebovala izvršena obračunana dela</w:t>
      </w:r>
      <w:r w:rsidR="00BA3792">
        <w:rPr>
          <w:rFonts w:asciiTheme="majorHAnsi" w:hAnsiTheme="majorHAnsi" w:cstheme="majorHAnsi"/>
          <w:color w:val="000000"/>
          <w:sz w:val="22"/>
          <w:szCs w:val="22"/>
        </w:rPr>
        <w:t xml:space="preserve">, ki jo bo nadzornik pregledal in potrdil v nespornem </w:t>
      </w:r>
      <w:r w:rsidR="00220BB3">
        <w:rPr>
          <w:rFonts w:asciiTheme="majorHAnsi" w:hAnsiTheme="majorHAnsi" w:cstheme="majorHAnsi"/>
          <w:color w:val="000000"/>
          <w:sz w:val="22"/>
          <w:szCs w:val="22"/>
        </w:rPr>
        <w:t>znesku</w:t>
      </w:r>
      <w:r w:rsidR="00BA3792">
        <w:rPr>
          <w:rFonts w:asciiTheme="majorHAnsi" w:hAnsiTheme="majorHAnsi" w:cstheme="majorHAnsi"/>
          <w:color w:val="000000"/>
          <w:sz w:val="22"/>
          <w:szCs w:val="22"/>
        </w:rPr>
        <w:t xml:space="preserve"> v roku </w:t>
      </w:r>
      <w:r w:rsidR="000E222C">
        <w:rPr>
          <w:rFonts w:asciiTheme="majorHAnsi" w:hAnsiTheme="majorHAnsi" w:cstheme="majorHAnsi"/>
          <w:color w:val="000000"/>
          <w:sz w:val="22"/>
          <w:szCs w:val="22"/>
        </w:rPr>
        <w:t>7</w:t>
      </w:r>
      <w:r w:rsidR="00BA3792">
        <w:rPr>
          <w:rFonts w:asciiTheme="majorHAnsi" w:hAnsiTheme="majorHAnsi" w:cstheme="majorHAnsi"/>
          <w:color w:val="000000"/>
          <w:sz w:val="22"/>
          <w:szCs w:val="22"/>
        </w:rPr>
        <w:t xml:space="preserve"> dni po prejemu</w:t>
      </w:r>
      <w:r w:rsidRPr="00D20C04">
        <w:rPr>
          <w:rFonts w:asciiTheme="majorHAnsi" w:hAnsiTheme="majorHAnsi" w:cstheme="majorHAnsi"/>
          <w:color w:val="000000"/>
          <w:sz w:val="22"/>
          <w:szCs w:val="22"/>
        </w:rPr>
        <w:t>.</w:t>
      </w:r>
    </w:p>
    <w:p w:rsidR="003733EC" w:rsidRPr="00D20C04" w:rsidRDefault="003733EC" w:rsidP="003733EC">
      <w:pPr>
        <w:jc w:val="both"/>
        <w:rPr>
          <w:rFonts w:asciiTheme="majorHAnsi" w:hAnsiTheme="majorHAnsi" w:cstheme="majorHAnsi"/>
          <w:color w:val="000000"/>
          <w:sz w:val="22"/>
          <w:szCs w:val="22"/>
        </w:rPr>
      </w:pPr>
    </w:p>
    <w:p w:rsidR="003733EC" w:rsidRPr="00D20C04" w:rsidRDefault="003733EC" w:rsidP="003733EC">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K situacijam morajo biti priloženi dokumenti, ki omogočajo nadzor nad izvršenimi deli in so podlaga za njeno izstavitev, vključno s predhodno potrjenimi situacijami podizvajalcev.</w:t>
      </w:r>
    </w:p>
    <w:p w:rsidR="003733EC" w:rsidRPr="00D20C04" w:rsidRDefault="003733EC" w:rsidP="003733EC">
      <w:pPr>
        <w:jc w:val="both"/>
        <w:rPr>
          <w:rFonts w:asciiTheme="majorHAnsi" w:hAnsiTheme="majorHAnsi" w:cstheme="majorHAnsi"/>
          <w:color w:val="000000"/>
          <w:sz w:val="22"/>
          <w:szCs w:val="22"/>
        </w:rPr>
      </w:pPr>
    </w:p>
    <w:p w:rsidR="003733EC" w:rsidRDefault="003733EC" w:rsidP="003733EC">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Situacija se naročniku </w:t>
      </w:r>
      <w:r w:rsidR="00220BB3">
        <w:rPr>
          <w:rFonts w:asciiTheme="majorHAnsi" w:hAnsiTheme="majorHAnsi" w:cstheme="majorHAnsi"/>
          <w:color w:val="000000"/>
          <w:sz w:val="22"/>
          <w:szCs w:val="22"/>
        </w:rPr>
        <w:t xml:space="preserve">oz. nadzorniku </w:t>
      </w:r>
      <w:r w:rsidR="00F94E7B">
        <w:rPr>
          <w:rFonts w:asciiTheme="majorHAnsi" w:hAnsiTheme="majorHAnsi" w:cstheme="majorHAnsi"/>
          <w:color w:val="000000"/>
          <w:sz w:val="22"/>
          <w:szCs w:val="22"/>
        </w:rPr>
        <w:t xml:space="preserve">vroči osebno, </w:t>
      </w:r>
      <w:r w:rsidRPr="00D20C04">
        <w:rPr>
          <w:rFonts w:asciiTheme="majorHAnsi" w:hAnsiTheme="majorHAnsi" w:cstheme="majorHAnsi"/>
          <w:color w:val="000000"/>
          <w:sz w:val="22"/>
          <w:szCs w:val="22"/>
        </w:rPr>
        <w:t>po pošti</w:t>
      </w:r>
      <w:r w:rsidR="00F94E7B">
        <w:rPr>
          <w:rFonts w:asciiTheme="majorHAnsi" w:hAnsiTheme="majorHAnsi" w:cstheme="majorHAnsi"/>
          <w:color w:val="000000"/>
          <w:sz w:val="22"/>
          <w:szCs w:val="22"/>
        </w:rPr>
        <w:t xml:space="preserve"> ali varni elektronski pošti</w:t>
      </w:r>
      <w:r w:rsidRPr="00D20C04">
        <w:rPr>
          <w:rFonts w:asciiTheme="majorHAnsi" w:hAnsiTheme="majorHAnsi" w:cstheme="majorHAnsi"/>
          <w:color w:val="000000"/>
          <w:sz w:val="22"/>
          <w:szCs w:val="22"/>
        </w:rPr>
        <w:t>.</w:t>
      </w:r>
    </w:p>
    <w:p w:rsidR="00225BF4" w:rsidRPr="00D20C04" w:rsidRDefault="00225BF4" w:rsidP="003733EC">
      <w:pPr>
        <w:jc w:val="both"/>
        <w:rPr>
          <w:rFonts w:asciiTheme="majorHAnsi" w:hAnsiTheme="majorHAnsi" w:cstheme="majorHAnsi"/>
          <w:color w:val="000000"/>
          <w:sz w:val="22"/>
          <w:szCs w:val="22"/>
        </w:rPr>
      </w:pPr>
    </w:p>
    <w:p w:rsidR="003733EC" w:rsidRPr="00D20C04" w:rsidRDefault="003733EC" w:rsidP="003733EC">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V primeru, da naročnik ali </w:t>
      </w:r>
      <w:r w:rsidR="00220BB3">
        <w:rPr>
          <w:rFonts w:asciiTheme="majorHAnsi" w:hAnsiTheme="majorHAnsi" w:cstheme="majorHAnsi"/>
          <w:color w:val="000000"/>
          <w:sz w:val="22"/>
          <w:szCs w:val="22"/>
        </w:rPr>
        <w:t>nadzornik</w:t>
      </w:r>
      <w:r w:rsidRPr="00D20C04">
        <w:rPr>
          <w:rFonts w:asciiTheme="majorHAnsi" w:hAnsiTheme="majorHAnsi" w:cstheme="majorHAnsi"/>
          <w:color w:val="000000"/>
          <w:sz w:val="22"/>
          <w:szCs w:val="22"/>
        </w:rPr>
        <w:t xml:space="preserve">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rsidR="003733EC" w:rsidRPr="00D20C04" w:rsidRDefault="003733EC" w:rsidP="003733EC">
      <w:pPr>
        <w:jc w:val="both"/>
        <w:rPr>
          <w:rFonts w:asciiTheme="majorHAnsi" w:hAnsiTheme="majorHAnsi" w:cstheme="majorHAnsi"/>
          <w:color w:val="000000"/>
          <w:sz w:val="22"/>
          <w:szCs w:val="22"/>
        </w:rPr>
      </w:pPr>
    </w:p>
    <w:p w:rsidR="003733EC" w:rsidRDefault="00AE2C9E" w:rsidP="003733EC">
      <w:pPr>
        <w:jc w:val="both"/>
        <w:rPr>
          <w:rFonts w:asciiTheme="majorHAnsi" w:hAnsiTheme="majorHAnsi" w:cstheme="majorHAnsi"/>
          <w:color w:val="000000"/>
          <w:sz w:val="22"/>
          <w:szCs w:val="22"/>
        </w:rPr>
      </w:pPr>
      <w:r>
        <w:rPr>
          <w:rFonts w:asciiTheme="majorHAnsi" w:hAnsiTheme="majorHAnsi" w:cstheme="majorHAnsi"/>
          <w:color w:val="000000"/>
          <w:sz w:val="22"/>
          <w:szCs w:val="22"/>
        </w:rPr>
        <w:t xml:space="preserve">Situacijo za končana gradbeno operativna dela je izvajalec dolžan </w:t>
      </w:r>
      <w:r w:rsidR="003733EC" w:rsidRPr="00D20C04">
        <w:rPr>
          <w:rFonts w:asciiTheme="majorHAnsi" w:hAnsiTheme="majorHAnsi" w:cstheme="majorHAnsi"/>
          <w:color w:val="000000"/>
          <w:sz w:val="22"/>
          <w:szCs w:val="22"/>
        </w:rPr>
        <w:t>izstavi</w:t>
      </w:r>
      <w:r>
        <w:rPr>
          <w:rFonts w:asciiTheme="majorHAnsi" w:hAnsiTheme="majorHAnsi" w:cstheme="majorHAnsi"/>
          <w:color w:val="000000"/>
          <w:sz w:val="22"/>
          <w:szCs w:val="22"/>
        </w:rPr>
        <w:t>ti v roku 5 dni po njihovem zaključku</w:t>
      </w:r>
      <w:r w:rsidR="0053152F">
        <w:rPr>
          <w:rFonts w:asciiTheme="majorHAnsi" w:hAnsiTheme="majorHAnsi" w:cstheme="majorHAnsi"/>
          <w:color w:val="000000"/>
          <w:sz w:val="22"/>
          <w:szCs w:val="22"/>
        </w:rPr>
        <w:t xml:space="preserve"> oz. primopredaji del</w:t>
      </w:r>
      <w:r>
        <w:rPr>
          <w:rFonts w:asciiTheme="majorHAnsi" w:hAnsiTheme="majorHAnsi" w:cstheme="majorHAnsi"/>
          <w:color w:val="000000"/>
          <w:sz w:val="22"/>
          <w:szCs w:val="22"/>
        </w:rPr>
        <w:t>, končno situacijo pa v roku 10 dni po zaključku vseh pogodbenih del.</w:t>
      </w:r>
    </w:p>
    <w:p w:rsidR="00225BF4" w:rsidRDefault="00225BF4" w:rsidP="003733EC">
      <w:pPr>
        <w:jc w:val="both"/>
        <w:rPr>
          <w:rFonts w:asciiTheme="majorHAnsi" w:hAnsiTheme="majorHAnsi" w:cstheme="majorHAnsi"/>
          <w:color w:val="000000"/>
          <w:sz w:val="22"/>
          <w:szCs w:val="22"/>
        </w:rPr>
      </w:pPr>
    </w:p>
    <w:p w:rsidR="00225BF4" w:rsidRPr="000F5E94" w:rsidRDefault="00225BF4" w:rsidP="007E0078">
      <w:pPr>
        <w:widowControl w:val="0"/>
        <w:numPr>
          <w:ilvl w:val="0"/>
          <w:numId w:val="3"/>
        </w:numPr>
        <w:jc w:val="center"/>
        <w:rPr>
          <w:rFonts w:asciiTheme="majorHAnsi" w:hAnsiTheme="majorHAnsi" w:cstheme="majorHAnsi"/>
          <w:b/>
          <w:sz w:val="22"/>
          <w:szCs w:val="22"/>
        </w:rPr>
      </w:pPr>
      <w:r w:rsidRPr="000F5E94">
        <w:rPr>
          <w:rFonts w:asciiTheme="majorHAnsi" w:hAnsiTheme="majorHAnsi" w:cstheme="majorHAnsi"/>
          <w:b/>
          <w:sz w:val="22"/>
          <w:szCs w:val="22"/>
        </w:rPr>
        <w:t>člen</w:t>
      </w:r>
    </w:p>
    <w:p w:rsidR="00225BF4" w:rsidRPr="005905E8" w:rsidRDefault="00225BF4" w:rsidP="00225BF4">
      <w:pPr>
        <w:jc w:val="both"/>
        <w:rPr>
          <w:rFonts w:asciiTheme="majorHAnsi" w:hAnsiTheme="majorHAnsi" w:cstheme="majorHAnsi"/>
          <w:color w:val="000000"/>
          <w:sz w:val="22"/>
          <w:szCs w:val="22"/>
        </w:rPr>
      </w:pPr>
      <w:r w:rsidRPr="005905E8">
        <w:rPr>
          <w:rFonts w:asciiTheme="majorHAnsi" w:hAnsiTheme="majorHAnsi" w:cstheme="majorHAnsi"/>
          <w:color w:val="000000"/>
          <w:sz w:val="22"/>
          <w:szCs w:val="22"/>
        </w:rPr>
        <w:t>Izvajalec izstavi račun v elektronski obliki (</w:t>
      </w:r>
      <w:proofErr w:type="spellStart"/>
      <w:r w:rsidRPr="005905E8">
        <w:rPr>
          <w:rFonts w:asciiTheme="majorHAnsi" w:hAnsiTheme="majorHAnsi" w:cstheme="majorHAnsi"/>
          <w:color w:val="000000"/>
          <w:sz w:val="22"/>
          <w:szCs w:val="22"/>
        </w:rPr>
        <w:t>eRačun</w:t>
      </w:r>
      <w:proofErr w:type="spellEnd"/>
      <w:r w:rsidRPr="005905E8">
        <w:rPr>
          <w:rFonts w:asciiTheme="majorHAnsi" w:hAnsiTheme="majorHAnsi" w:cstheme="majorHAnsi"/>
          <w:color w:val="000000"/>
          <w:sz w:val="22"/>
          <w:szCs w:val="22"/>
        </w:rPr>
        <w:t xml:space="preserve">) preko spletnega portala </w:t>
      </w:r>
      <w:proofErr w:type="spellStart"/>
      <w:r w:rsidRPr="005905E8">
        <w:rPr>
          <w:rFonts w:asciiTheme="majorHAnsi" w:hAnsiTheme="majorHAnsi" w:cstheme="majorHAnsi"/>
          <w:color w:val="000000"/>
          <w:sz w:val="22"/>
          <w:szCs w:val="22"/>
        </w:rPr>
        <w:t>UJPnet</w:t>
      </w:r>
      <w:proofErr w:type="spellEnd"/>
      <w:r w:rsidRPr="005905E8">
        <w:rPr>
          <w:rFonts w:asciiTheme="majorHAnsi" w:hAnsiTheme="majorHAnsi" w:cstheme="majorHAnsi"/>
          <w:color w:val="000000"/>
          <w:sz w:val="22"/>
          <w:szCs w:val="22"/>
        </w:rPr>
        <w:t xml:space="preserve">. Kot uradni prejem računa se šteje datum vnosa popolnega računa z vsemi zahtevanimi prilogami v sistem </w:t>
      </w:r>
      <w:proofErr w:type="spellStart"/>
      <w:r w:rsidRPr="005905E8">
        <w:rPr>
          <w:rFonts w:asciiTheme="majorHAnsi" w:hAnsiTheme="majorHAnsi" w:cstheme="majorHAnsi"/>
          <w:color w:val="000000"/>
          <w:sz w:val="22"/>
          <w:szCs w:val="22"/>
        </w:rPr>
        <w:t>UJPnet</w:t>
      </w:r>
      <w:proofErr w:type="spellEnd"/>
      <w:r w:rsidRPr="005905E8">
        <w:rPr>
          <w:rFonts w:asciiTheme="majorHAnsi" w:hAnsiTheme="majorHAnsi" w:cstheme="majorHAnsi"/>
          <w:color w:val="000000"/>
          <w:sz w:val="22"/>
          <w:szCs w:val="22"/>
        </w:rPr>
        <w:t>.</w:t>
      </w:r>
    </w:p>
    <w:p w:rsidR="00225BF4" w:rsidRPr="005905E8" w:rsidRDefault="00225BF4" w:rsidP="00225BF4">
      <w:pPr>
        <w:jc w:val="both"/>
        <w:rPr>
          <w:rFonts w:asciiTheme="majorHAnsi" w:hAnsiTheme="majorHAnsi" w:cstheme="majorHAnsi"/>
          <w:color w:val="000000"/>
          <w:sz w:val="22"/>
          <w:szCs w:val="22"/>
        </w:rPr>
      </w:pPr>
    </w:p>
    <w:p w:rsidR="00225BF4" w:rsidRPr="000F5E94" w:rsidRDefault="00225BF4" w:rsidP="00D8601D">
      <w:pPr>
        <w:jc w:val="both"/>
        <w:rPr>
          <w:rFonts w:asciiTheme="majorHAnsi" w:hAnsiTheme="majorHAnsi" w:cstheme="majorHAnsi"/>
          <w:color w:val="000000"/>
          <w:sz w:val="22"/>
          <w:szCs w:val="22"/>
        </w:rPr>
      </w:pPr>
      <w:r w:rsidRPr="005905E8">
        <w:rPr>
          <w:rFonts w:asciiTheme="majorHAnsi" w:hAnsiTheme="majorHAnsi" w:cstheme="majorHAnsi"/>
          <w:color w:val="000000"/>
          <w:sz w:val="22"/>
          <w:szCs w:val="22"/>
        </w:rPr>
        <w:t>V vsaki situaciji mora izvajalec ločeno specificirati stroške glede na vrsto del oziroma v skladu s popisi del</w:t>
      </w:r>
      <w:r w:rsidR="00D8601D" w:rsidRPr="005905E8">
        <w:rPr>
          <w:rFonts w:asciiTheme="majorHAnsi" w:hAnsiTheme="majorHAnsi" w:cstheme="majorHAnsi"/>
          <w:color w:val="000000"/>
          <w:sz w:val="22"/>
          <w:szCs w:val="22"/>
        </w:rPr>
        <w:t>.</w:t>
      </w:r>
    </w:p>
    <w:p w:rsidR="00225BF4" w:rsidRPr="000F5E94" w:rsidRDefault="00225BF4" w:rsidP="00225BF4">
      <w:pPr>
        <w:jc w:val="both"/>
        <w:rPr>
          <w:rFonts w:asciiTheme="majorHAnsi" w:hAnsiTheme="majorHAnsi" w:cstheme="majorHAnsi"/>
          <w:color w:val="000000"/>
          <w:sz w:val="22"/>
          <w:szCs w:val="22"/>
        </w:rPr>
      </w:pPr>
    </w:p>
    <w:p w:rsidR="00214FA6" w:rsidRPr="00D20C04" w:rsidRDefault="00214FA6" w:rsidP="00214FA6">
      <w:pPr>
        <w:pStyle w:val="Telobesedila"/>
        <w:widowControl w:val="0"/>
        <w:rPr>
          <w:rFonts w:asciiTheme="majorHAnsi" w:hAnsiTheme="majorHAnsi" w:cstheme="majorHAnsi"/>
          <w:sz w:val="22"/>
          <w:szCs w:val="22"/>
        </w:rPr>
      </w:pPr>
    </w:p>
    <w:p w:rsidR="00214FA6" w:rsidRPr="00D20C04" w:rsidRDefault="00214FA6" w:rsidP="007E0078">
      <w:pPr>
        <w:widowControl w:val="0"/>
        <w:numPr>
          <w:ilvl w:val="0"/>
          <w:numId w:val="3"/>
        </w:numPr>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3733EC" w:rsidRPr="00D20C04" w:rsidRDefault="003733EC" w:rsidP="003733EC">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Naročnik bo plačal pogodbeno ceno v obliki mesečnih nakazil potrjenih zneskov začasnih situacij in z dokončnim plačilom končne situacije.</w:t>
      </w:r>
    </w:p>
    <w:p w:rsidR="003733EC" w:rsidRPr="00D20C04" w:rsidRDefault="003733EC" w:rsidP="003733EC">
      <w:pPr>
        <w:jc w:val="both"/>
        <w:rPr>
          <w:rFonts w:asciiTheme="majorHAnsi" w:hAnsiTheme="majorHAnsi" w:cstheme="majorHAnsi"/>
          <w:color w:val="000000"/>
          <w:sz w:val="22"/>
          <w:szCs w:val="22"/>
        </w:rPr>
      </w:pPr>
    </w:p>
    <w:p w:rsidR="003733EC" w:rsidRPr="00D20C04" w:rsidRDefault="003733EC" w:rsidP="003733EC">
      <w:pPr>
        <w:jc w:val="both"/>
        <w:rPr>
          <w:rFonts w:asciiTheme="majorHAnsi" w:hAnsiTheme="majorHAnsi" w:cstheme="majorHAnsi"/>
          <w:color w:val="000000"/>
          <w:sz w:val="22"/>
          <w:szCs w:val="22"/>
        </w:rPr>
      </w:pPr>
      <w:bookmarkStart w:id="0" w:name="_GoBack"/>
      <w:bookmarkEnd w:id="0"/>
    </w:p>
    <w:p w:rsidR="003733EC" w:rsidRPr="00D20C04" w:rsidRDefault="003733EC" w:rsidP="003733EC">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V primeru, da je zadnji dan za plačilo dela prost dan, se šteje, da je zadnji dan za plačilo prvi naslednji delovni dan. Kot dan plačila se šteje dan, ko je naročnik izdal nalog za izplačilo pooblaščeni instituciji za opravljanje plačilnih storitev za naročnika.</w:t>
      </w:r>
    </w:p>
    <w:p w:rsidR="003733EC" w:rsidRPr="00D20C04" w:rsidRDefault="003733EC" w:rsidP="003733EC">
      <w:pPr>
        <w:jc w:val="both"/>
        <w:rPr>
          <w:rFonts w:asciiTheme="majorHAnsi" w:hAnsiTheme="majorHAnsi" w:cstheme="majorHAnsi"/>
          <w:color w:val="000000"/>
          <w:sz w:val="22"/>
          <w:szCs w:val="22"/>
        </w:rPr>
      </w:pPr>
    </w:p>
    <w:p w:rsidR="00214FA6" w:rsidRPr="00D20C04" w:rsidRDefault="003733EC" w:rsidP="003733EC">
      <w:pPr>
        <w:jc w:val="both"/>
        <w:rPr>
          <w:rFonts w:asciiTheme="majorHAnsi" w:hAnsiTheme="majorHAnsi" w:cstheme="majorHAnsi"/>
          <w:sz w:val="22"/>
          <w:szCs w:val="22"/>
        </w:rPr>
      </w:pPr>
      <w:r w:rsidRPr="00D20C04">
        <w:rPr>
          <w:rFonts w:asciiTheme="majorHAnsi" w:hAnsiTheme="majorHAnsi" w:cstheme="majorHAnsi"/>
          <w:color w:val="000000"/>
          <w:sz w:val="22"/>
          <w:szCs w:val="22"/>
        </w:rPr>
        <w:t>V primeru zamude plačila dolguje naročnik izvajalcu zamudne obresti v višini zakonitih zamudnih obresti.</w:t>
      </w:r>
    </w:p>
    <w:p w:rsidR="00214FA6" w:rsidRPr="00D20C04" w:rsidRDefault="00214FA6" w:rsidP="00214FA6">
      <w:pPr>
        <w:widowControl w:val="0"/>
        <w:jc w:val="both"/>
        <w:rPr>
          <w:rFonts w:asciiTheme="majorHAnsi" w:hAnsiTheme="majorHAnsi" w:cstheme="majorHAnsi"/>
          <w:sz w:val="22"/>
          <w:szCs w:val="22"/>
        </w:rPr>
      </w:pPr>
    </w:p>
    <w:p w:rsidR="00214FA6" w:rsidRPr="005905E8" w:rsidRDefault="00214FA6" w:rsidP="007E0078">
      <w:pPr>
        <w:widowControl w:val="0"/>
        <w:numPr>
          <w:ilvl w:val="0"/>
          <w:numId w:val="3"/>
        </w:numPr>
        <w:jc w:val="center"/>
        <w:rPr>
          <w:rFonts w:asciiTheme="majorHAnsi" w:hAnsiTheme="majorHAnsi" w:cstheme="majorHAnsi"/>
          <w:b/>
          <w:sz w:val="22"/>
          <w:szCs w:val="22"/>
        </w:rPr>
      </w:pPr>
      <w:r w:rsidRPr="005905E8">
        <w:rPr>
          <w:rFonts w:asciiTheme="majorHAnsi" w:hAnsiTheme="majorHAnsi" w:cstheme="majorHAnsi"/>
          <w:b/>
          <w:sz w:val="22"/>
          <w:szCs w:val="22"/>
        </w:rPr>
        <w:t>člen</w:t>
      </w:r>
    </w:p>
    <w:p w:rsidR="005905E8" w:rsidRPr="005905E8" w:rsidRDefault="005905E8" w:rsidP="003733EC">
      <w:pPr>
        <w:jc w:val="both"/>
        <w:rPr>
          <w:rFonts w:asciiTheme="majorHAnsi" w:hAnsiTheme="majorHAnsi" w:cstheme="majorHAnsi"/>
          <w:color w:val="000000"/>
          <w:sz w:val="22"/>
          <w:szCs w:val="22"/>
        </w:rPr>
      </w:pPr>
      <w:r w:rsidRPr="005905E8">
        <w:rPr>
          <w:rFonts w:asciiTheme="majorHAnsi" w:hAnsiTheme="majorHAnsi" w:cstheme="majorHAnsi"/>
          <w:color w:val="000000"/>
          <w:sz w:val="22"/>
          <w:szCs w:val="22"/>
        </w:rPr>
        <w:t xml:space="preserve">Naročnik se obvezuje nesporni znesek potrjene situacije nakazati na izvajalčev transakcijski račun št. ______________________, odprt pri __________________________, 30. dan po prejemu </w:t>
      </w:r>
      <w:proofErr w:type="spellStart"/>
      <w:r w:rsidRPr="005905E8">
        <w:rPr>
          <w:rFonts w:asciiTheme="majorHAnsi" w:hAnsiTheme="majorHAnsi" w:cstheme="majorHAnsi"/>
          <w:color w:val="000000"/>
          <w:sz w:val="22"/>
          <w:szCs w:val="22"/>
        </w:rPr>
        <w:t>eRačuna</w:t>
      </w:r>
      <w:proofErr w:type="spellEnd"/>
      <w:r w:rsidRPr="005905E8">
        <w:rPr>
          <w:rFonts w:asciiTheme="majorHAnsi" w:hAnsiTheme="majorHAnsi" w:cstheme="majorHAnsi"/>
          <w:color w:val="000000"/>
          <w:sz w:val="22"/>
          <w:szCs w:val="22"/>
        </w:rPr>
        <w:t xml:space="preserve">. Plačilni rok prične teči naslednji dan po prejemu </w:t>
      </w:r>
      <w:proofErr w:type="spellStart"/>
      <w:r w:rsidRPr="005905E8">
        <w:rPr>
          <w:rFonts w:asciiTheme="majorHAnsi" w:hAnsiTheme="majorHAnsi" w:cstheme="majorHAnsi"/>
          <w:color w:val="000000"/>
          <w:sz w:val="22"/>
          <w:szCs w:val="22"/>
        </w:rPr>
        <w:t>eRačuna</w:t>
      </w:r>
      <w:proofErr w:type="spellEnd"/>
      <w:r w:rsidRPr="005905E8">
        <w:rPr>
          <w:rFonts w:asciiTheme="majorHAnsi" w:hAnsiTheme="majorHAnsi" w:cstheme="majorHAnsi"/>
          <w:color w:val="000000"/>
          <w:sz w:val="22"/>
          <w:szCs w:val="22"/>
        </w:rPr>
        <w:t>.</w:t>
      </w:r>
    </w:p>
    <w:p w:rsidR="005905E8" w:rsidRDefault="00BD1231" w:rsidP="005D0E76">
      <w:pPr>
        <w:tabs>
          <w:tab w:val="left" w:pos="7183"/>
        </w:tabs>
        <w:jc w:val="both"/>
        <w:rPr>
          <w:rFonts w:asciiTheme="majorHAnsi" w:hAnsiTheme="majorHAnsi" w:cstheme="majorHAnsi"/>
          <w:color w:val="000000"/>
          <w:sz w:val="22"/>
          <w:szCs w:val="22"/>
        </w:rPr>
      </w:pPr>
      <w:r>
        <w:rPr>
          <w:rFonts w:asciiTheme="majorHAnsi" w:hAnsiTheme="majorHAnsi" w:cstheme="majorHAnsi"/>
          <w:color w:val="000000"/>
          <w:sz w:val="22"/>
          <w:szCs w:val="22"/>
        </w:rPr>
        <w:tab/>
      </w:r>
    </w:p>
    <w:p w:rsidR="00225BF4" w:rsidRPr="00225BF4" w:rsidRDefault="003733EC" w:rsidP="003733EC">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Naročnik lahko zadrži plačilo začasnih situacij in končne situacije v primeru, da izvajalec do nastanka obveznosti plačila še ni predložil zahtevane dokumentacije določene s to pogodbo</w:t>
      </w:r>
      <w:r w:rsidR="00AE2C9E">
        <w:rPr>
          <w:rFonts w:asciiTheme="majorHAnsi" w:hAnsiTheme="majorHAnsi" w:cstheme="majorHAnsi"/>
          <w:color w:val="000000"/>
          <w:sz w:val="22"/>
          <w:szCs w:val="22"/>
        </w:rPr>
        <w:t>.</w:t>
      </w:r>
    </w:p>
    <w:p w:rsidR="00214FA6" w:rsidRPr="00D20C04" w:rsidRDefault="00214FA6" w:rsidP="00214FA6">
      <w:pPr>
        <w:widowControl w:val="0"/>
        <w:jc w:val="both"/>
        <w:rPr>
          <w:rFonts w:asciiTheme="majorHAnsi" w:hAnsiTheme="majorHAnsi" w:cstheme="majorHAnsi"/>
          <w:sz w:val="22"/>
          <w:szCs w:val="22"/>
        </w:rPr>
      </w:pPr>
    </w:p>
    <w:p w:rsidR="00214FA6" w:rsidRPr="00D20C04" w:rsidRDefault="00214FA6" w:rsidP="007E0078">
      <w:pPr>
        <w:widowControl w:val="0"/>
        <w:numPr>
          <w:ilvl w:val="0"/>
          <w:numId w:val="3"/>
        </w:numPr>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214FA6" w:rsidRPr="00D20C04" w:rsidRDefault="003733EC" w:rsidP="003733EC">
      <w:pPr>
        <w:jc w:val="both"/>
        <w:rPr>
          <w:rFonts w:asciiTheme="majorHAnsi" w:hAnsiTheme="majorHAnsi" w:cstheme="majorHAnsi"/>
          <w:sz w:val="22"/>
          <w:szCs w:val="22"/>
        </w:rPr>
      </w:pPr>
      <w:r w:rsidRPr="00D20C04">
        <w:rPr>
          <w:rFonts w:asciiTheme="majorHAnsi" w:hAnsiTheme="majorHAnsi" w:cstheme="majorHAnsi"/>
          <w:color w:val="000000"/>
          <w:sz w:val="22"/>
          <w:szCs w:val="22"/>
        </w:rPr>
        <w:t>Naročnik ima v fazi gradnje pravico spremeniti ali dopolniti projektno dokumentacijo, na podlagi katere je bilo izvedeno javno naročilo in sklenjena ta pogodba. V tem primeru stranki skleneta pisni dodatek k tej pogodbi</w:t>
      </w:r>
      <w:r w:rsidR="004736DB">
        <w:rPr>
          <w:rFonts w:asciiTheme="majorHAnsi" w:hAnsiTheme="majorHAnsi" w:cstheme="majorHAnsi"/>
          <w:color w:val="000000"/>
          <w:sz w:val="22"/>
          <w:szCs w:val="22"/>
        </w:rPr>
        <w:t>,</w:t>
      </w:r>
      <w:r w:rsidRPr="00D20C04">
        <w:rPr>
          <w:rFonts w:asciiTheme="majorHAnsi" w:hAnsiTheme="majorHAnsi" w:cstheme="majorHAnsi"/>
          <w:color w:val="000000"/>
          <w:sz w:val="22"/>
          <w:szCs w:val="22"/>
        </w:rPr>
        <w:t xml:space="preserve"> v katerem opredelita povečan ali zmanjšan obseg del in vpliv sprememb na pogodbeno ceno. Pri sklenitvi d</w:t>
      </w:r>
      <w:r w:rsidR="00AF3D08">
        <w:rPr>
          <w:rFonts w:asciiTheme="majorHAnsi" w:hAnsiTheme="majorHAnsi" w:cstheme="majorHAnsi"/>
          <w:color w:val="000000"/>
          <w:sz w:val="22"/>
          <w:szCs w:val="22"/>
        </w:rPr>
        <w:t>odatk</w:t>
      </w:r>
      <w:r w:rsidRPr="00D20C04">
        <w:rPr>
          <w:rFonts w:asciiTheme="majorHAnsi" w:hAnsiTheme="majorHAnsi" w:cstheme="majorHAnsi"/>
          <w:color w:val="000000"/>
          <w:sz w:val="22"/>
          <w:szCs w:val="22"/>
        </w:rPr>
        <w:t>a k pogodbi se upoštevajo določbe javno</w:t>
      </w:r>
      <w:r w:rsidR="00AE2C9E">
        <w:rPr>
          <w:rFonts w:asciiTheme="majorHAnsi" w:hAnsiTheme="majorHAnsi" w:cstheme="majorHAnsi"/>
          <w:color w:val="000000"/>
          <w:sz w:val="22"/>
          <w:szCs w:val="22"/>
        </w:rPr>
        <w:t xml:space="preserve"> </w:t>
      </w:r>
      <w:r w:rsidRPr="00D20C04">
        <w:rPr>
          <w:rFonts w:asciiTheme="majorHAnsi" w:hAnsiTheme="majorHAnsi" w:cstheme="majorHAnsi"/>
          <w:color w:val="000000"/>
          <w:sz w:val="22"/>
          <w:szCs w:val="22"/>
        </w:rPr>
        <w:t>naročniške zakonodaje.</w:t>
      </w:r>
    </w:p>
    <w:p w:rsidR="00214FA6" w:rsidRPr="00D20C04" w:rsidRDefault="00214FA6" w:rsidP="00214FA6">
      <w:pPr>
        <w:pStyle w:val="Telobesedila"/>
        <w:widowControl w:val="0"/>
        <w:jc w:val="center"/>
        <w:rPr>
          <w:rFonts w:asciiTheme="majorHAnsi" w:hAnsiTheme="majorHAnsi" w:cstheme="majorHAnsi"/>
          <w:sz w:val="22"/>
          <w:szCs w:val="22"/>
        </w:rPr>
      </w:pPr>
    </w:p>
    <w:p w:rsidR="00214FA6" w:rsidRPr="00D20C04" w:rsidRDefault="003733EC" w:rsidP="00CB7FB4">
      <w:pPr>
        <w:pStyle w:val="Telobesedila"/>
        <w:widowControl w:val="0"/>
        <w:spacing w:after="0"/>
        <w:jc w:val="center"/>
        <w:rPr>
          <w:rFonts w:asciiTheme="majorHAnsi" w:hAnsiTheme="majorHAnsi" w:cstheme="majorHAnsi"/>
          <w:b/>
          <w:bCs/>
          <w:sz w:val="22"/>
          <w:szCs w:val="22"/>
        </w:rPr>
      </w:pPr>
      <w:r w:rsidRPr="00D20C04">
        <w:rPr>
          <w:rFonts w:asciiTheme="majorHAnsi" w:hAnsiTheme="majorHAnsi" w:cstheme="majorHAnsi"/>
          <w:b/>
          <w:bCs/>
          <w:sz w:val="22"/>
          <w:szCs w:val="22"/>
        </w:rPr>
        <w:lastRenderedPageBreak/>
        <w:t>IV. PODIZVAJALCI</w:t>
      </w:r>
    </w:p>
    <w:p w:rsidR="00214FA6" w:rsidRPr="00D20C04" w:rsidRDefault="00214FA6" w:rsidP="007E0078">
      <w:pPr>
        <w:widowControl w:val="0"/>
        <w:numPr>
          <w:ilvl w:val="0"/>
          <w:numId w:val="3"/>
        </w:numPr>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3733EC" w:rsidRPr="00D20C04" w:rsidRDefault="003733EC" w:rsidP="003733EC">
      <w:pPr>
        <w:widowControl w:val="0"/>
        <w:shd w:val="clear" w:color="auto" w:fill="FFFFFF"/>
        <w:ind w:right="24"/>
        <w:jc w:val="both"/>
        <w:rPr>
          <w:rFonts w:asciiTheme="majorHAnsi" w:hAnsiTheme="majorHAnsi" w:cstheme="majorHAnsi"/>
          <w:sz w:val="22"/>
          <w:szCs w:val="22"/>
        </w:rPr>
      </w:pPr>
      <w:r w:rsidRPr="00D20C04">
        <w:rPr>
          <w:rFonts w:asciiTheme="majorHAnsi" w:hAnsiTheme="majorHAnsi" w:cstheme="majorHAnsi"/>
          <w:sz w:val="22"/>
          <w:szCs w:val="22"/>
        </w:rPr>
        <w:t xml:space="preserve">Izvajalec je dolžan vsa dela izvršiti sam, s svojimi delavci in materialom. Podizvajalca po lastni izbiri, izvajalec </w:t>
      </w:r>
      <w:r w:rsidRPr="00D20C04">
        <w:rPr>
          <w:rFonts w:asciiTheme="majorHAnsi" w:hAnsiTheme="majorHAnsi" w:cstheme="majorHAnsi"/>
          <w:spacing w:val="2"/>
          <w:sz w:val="22"/>
          <w:szCs w:val="22"/>
        </w:rPr>
        <w:t xml:space="preserve">ne sme vključiti v dela po tej pogodbi, razen v izjemnih primerih, ko je to nujno za nemoteno in kvalitetno </w:t>
      </w:r>
      <w:r w:rsidRPr="00D20C04">
        <w:rPr>
          <w:rFonts w:asciiTheme="majorHAnsi" w:hAnsiTheme="majorHAnsi" w:cstheme="majorHAnsi"/>
          <w:sz w:val="22"/>
          <w:szCs w:val="22"/>
        </w:rPr>
        <w:t>izvedbo potrebnih del in ob predhodnem soglasju naročnika, s sklenitvijo dodatka k tej pogodbi, sicer se šteje, da naročnik ni dal soglasja za vključitev podizvajalca v dela po tej pogodbi.</w:t>
      </w:r>
    </w:p>
    <w:p w:rsidR="003733EC" w:rsidRPr="00D20C04" w:rsidRDefault="003733EC" w:rsidP="003733EC">
      <w:pPr>
        <w:widowControl w:val="0"/>
        <w:shd w:val="clear" w:color="auto" w:fill="FFFFFF"/>
        <w:ind w:left="19" w:right="24"/>
        <w:jc w:val="both"/>
        <w:rPr>
          <w:rFonts w:asciiTheme="majorHAnsi" w:hAnsiTheme="majorHAnsi" w:cstheme="majorHAnsi"/>
          <w:sz w:val="22"/>
          <w:szCs w:val="22"/>
        </w:rPr>
      </w:pPr>
    </w:p>
    <w:p w:rsidR="003733EC" w:rsidRPr="00D20C04" w:rsidRDefault="003733EC" w:rsidP="003733EC">
      <w:pPr>
        <w:widowControl w:val="0"/>
        <w:shd w:val="clear" w:color="auto" w:fill="FFFFFF"/>
        <w:tabs>
          <w:tab w:val="left" w:pos="207"/>
        </w:tabs>
        <w:ind w:left="10"/>
        <w:jc w:val="both"/>
        <w:rPr>
          <w:rFonts w:asciiTheme="majorHAnsi" w:hAnsiTheme="majorHAnsi" w:cstheme="majorHAnsi"/>
          <w:spacing w:val="-1"/>
          <w:sz w:val="22"/>
          <w:szCs w:val="22"/>
        </w:rPr>
      </w:pPr>
      <w:r w:rsidRPr="00D20C04">
        <w:rPr>
          <w:rFonts w:asciiTheme="majorHAnsi" w:hAnsiTheme="majorHAnsi" w:cstheme="majorHAnsi"/>
          <w:sz w:val="22"/>
          <w:szCs w:val="22"/>
        </w:rPr>
        <w:t xml:space="preserve">V </w:t>
      </w:r>
      <w:r w:rsidRPr="00D20C04">
        <w:rPr>
          <w:rFonts w:asciiTheme="majorHAnsi" w:hAnsiTheme="majorHAnsi" w:cstheme="majorHAnsi"/>
          <w:spacing w:val="5"/>
          <w:sz w:val="22"/>
          <w:szCs w:val="22"/>
        </w:rPr>
        <w:t>primeru, da naročnik da soglasje za vključitev podizvajalca v dela po tej pogodbi</w:t>
      </w:r>
      <w:r w:rsidR="006B201A">
        <w:rPr>
          <w:rFonts w:asciiTheme="majorHAnsi" w:hAnsiTheme="majorHAnsi" w:cstheme="majorHAnsi"/>
          <w:spacing w:val="5"/>
          <w:sz w:val="22"/>
          <w:szCs w:val="22"/>
        </w:rPr>
        <w:t>,</w:t>
      </w:r>
      <w:r w:rsidRPr="00D20C04">
        <w:rPr>
          <w:rFonts w:asciiTheme="majorHAnsi" w:hAnsiTheme="majorHAnsi" w:cstheme="majorHAnsi"/>
          <w:spacing w:val="5"/>
          <w:sz w:val="22"/>
          <w:szCs w:val="22"/>
        </w:rPr>
        <w:t xml:space="preserve"> mora izvajalec pred </w:t>
      </w:r>
      <w:r w:rsidRPr="00D20C04">
        <w:rPr>
          <w:rFonts w:asciiTheme="majorHAnsi" w:hAnsiTheme="majorHAnsi" w:cstheme="majorHAnsi"/>
          <w:spacing w:val="-1"/>
          <w:sz w:val="22"/>
          <w:szCs w:val="22"/>
        </w:rPr>
        <w:t>podpisom aneksa k tej pogodbi izročiti naročniku:</w:t>
      </w:r>
    </w:p>
    <w:p w:rsidR="003733EC" w:rsidRPr="00D20C04" w:rsidRDefault="003733EC" w:rsidP="007E0078">
      <w:pPr>
        <w:widowControl w:val="0"/>
        <w:numPr>
          <w:ilvl w:val="0"/>
          <w:numId w:val="2"/>
        </w:numPr>
        <w:shd w:val="clear" w:color="auto" w:fill="FFFFFF"/>
        <w:tabs>
          <w:tab w:val="clear" w:pos="739"/>
          <w:tab w:val="num" w:pos="370"/>
          <w:tab w:val="left" w:pos="1041"/>
        </w:tabs>
        <w:autoSpaceDE w:val="0"/>
        <w:ind w:left="370"/>
        <w:jc w:val="both"/>
        <w:rPr>
          <w:rFonts w:asciiTheme="majorHAnsi" w:hAnsiTheme="majorHAnsi" w:cstheme="majorHAnsi"/>
          <w:sz w:val="22"/>
          <w:szCs w:val="22"/>
        </w:rPr>
      </w:pPr>
      <w:r w:rsidRPr="00D20C04">
        <w:rPr>
          <w:rFonts w:asciiTheme="majorHAnsi" w:hAnsiTheme="majorHAnsi" w:cstheme="majorHAnsi"/>
          <w:sz w:val="22"/>
          <w:szCs w:val="22"/>
        </w:rPr>
        <w:t>podatke o podizvajalcu (naziv, polni naslov, matična številka, davčna številka in transakcijski račun),</w:t>
      </w:r>
    </w:p>
    <w:p w:rsidR="003733EC" w:rsidRPr="00D20C04" w:rsidRDefault="003733EC" w:rsidP="007E0078">
      <w:pPr>
        <w:widowControl w:val="0"/>
        <w:numPr>
          <w:ilvl w:val="0"/>
          <w:numId w:val="2"/>
        </w:numPr>
        <w:shd w:val="clear" w:color="auto" w:fill="FFFFFF"/>
        <w:tabs>
          <w:tab w:val="clear" w:pos="739"/>
          <w:tab w:val="num" w:pos="370"/>
          <w:tab w:val="left" w:pos="1041"/>
        </w:tabs>
        <w:autoSpaceDE w:val="0"/>
        <w:ind w:left="370"/>
        <w:jc w:val="both"/>
        <w:rPr>
          <w:rFonts w:asciiTheme="majorHAnsi" w:hAnsiTheme="majorHAnsi" w:cstheme="majorHAnsi"/>
          <w:sz w:val="22"/>
          <w:szCs w:val="22"/>
        </w:rPr>
      </w:pPr>
      <w:r w:rsidRPr="00D20C04">
        <w:rPr>
          <w:rFonts w:asciiTheme="majorHAnsi" w:hAnsiTheme="majorHAnsi" w:cstheme="majorHAnsi"/>
          <w:sz w:val="22"/>
          <w:szCs w:val="22"/>
        </w:rPr>
        <w:t>podatke o vrsti del, ki jih bo izvedel podizvajalec,</w:t>
      </w:r>
    </w:p>
    <w:p w:rsidR="003733EC" w:rsidRPr="00D20C04" w:rsidRDefault="003733EC" w:rsidP="007E0078">
      <w:pPr>
        <w:widowControl w:val="0"/>
        <w:numPr>
          <w:ilvl w:val="0"/>
          <w:numId w:val="2"/>
        </w:numPr>
        <w:shd w:val="clear" w:color="auto" w:fill="FFFFFF"/>
        <w:tabs>
          <w:tab w:val="clear" w:pos="739"/>
          <w:tab w:val="num" w:pos="370"/>
          <w:tab w:val="left" w:pos="1041"/>
        </w:tabs>
        <w:autoSpaceDE w:val="0"/>
        <w:ind w:left="370"/>
        <w:jc w:val="both"/>
        <w:rPr>
          <w:rFonts w:asciiTheme="majorHAnsi" w:hAnsiTheme="majorHAnsi" w:cstheme="majorHAnsi"/>
          <w:sz w:val="22"/>
          <w:szCs w:val="22"/>
        </w:rPr>
      </w:pPr>
      <w:r w:rsidRPr="00D20C04">
        <w:rPr>
          <w:rFonts w:asciiTheme="majorHAnsi" w:hAnsiTheme="majorHAnsi" w:cstheme="majorHAnsi"/>
          <w:sz w:val="22"/>
          <w:szCs w:val="22"/>
        </w:rPr>
        <w:t>podatke o predmetu, količini in vrednosti del in rok izvedbe teh del,</w:t>
      </w:r>
    </w:p>
    <w:p w:rsidR="003733EC" w:rsidRPr="00D20C04" w:rsidRDefault="003733EC" w:rsidP="007E0078">
      <w:pPr>
        <w:widowControl w:val="0"/>
        <w:numPr>
          <w:ilvl w:val="0"/>
          <w:numId w:val="2"/>
        </w:numPr>
        <w:shd w:val="clear" w:color="auto" w:fill="FFFFFF"/>
        <w:tabs>
          <w:tab w:val="clear" w:pos="739"/>
          <w:tab w:val="num" w:pos="370"/>
          <w:tab w:val="left" w:pos="1041"/>
        </w:tabs>
        <w:autoSpaceDE w:val="0"/>
        <w:ind w:left="370"/>
        <w:jc w:val="both"/>
        <w:rPr>
          <w:rFonts w:asciiTheme="majorHAnsi" w:hAnsiTheme="majorHAnsi" w:cstheme="majorHAnsi"/>
          <w:spacing w:val="-3"/>
          <w:sz w:val="22"/>
          <w:szCs w:val="22"/>
        </w:rPr>
      </w:pPr>
      <w:r w:rsidRPr="00D20C04">
        <w:rPr>
          <w:rFonts w:asciiTheme="majorHAnsi" w:hAnsiTheme="majorHAnsi" w:cstheme="majorHAnsi"/>
          <w:sz w:val="22"/>
          <w:szCs w:val="22"/>
        </w:rPr>
        <w:t xml:space="preserve">soglasje podizvajalca, na podlagi katerega naročnik namesto izvajalcu poravnava podizvajalčeve terjatve </w:t>
      </w:r>
      <w:r w:rsidRPr="00D20C04">
        <w:rPr>
          <w:rFonts w:asciiTheme="majorHAnsi" w:hAnsiTheme="majorHAnsi" w:cstheme="majorHAnsi"/>
          <w:spacing w:val="-3"/>
          <w:sz w:val="22"/>
          <w:szCs w:val="22"/>
        </w:rPr>
        <w:t>do izvajalca podizvajalcu,</w:t>
      </w:r>
    </w:p>
    <w:p w:rsidR="003733EC" w:rsidRDefault="003733EC" w:rsidP="007E0078">
      <w:pPr>
        <w:widowControl w:val="0"/>
        <w:numPr>
          <w:ilvl w:val="0"/>
          <w:numId w:val="2"/>
        </w:numPr>
        <w:shd w:val="clear" w:color="auto" w:fill="FFFFFF"/>
        <w:tabs>
          <w:tab w:val="clear" w:pos="739"/>
          <w:tab w:val="num" w:pos="370"/>
          <w:tab w:val="left" w:pos="1041"/>
        </w:tabs>
        <w:autoSpaceDE w:val="0"/>
        <w:ind w:left="370"/>
        <w:jc w:val="both"/>
        <w:rPr>
          <w:rFonts w:asciiTheme="majorHAnsi" w:hAnsiTheme="majorHAnsi" w:cstheme="majorHAnsi"/>
          <w:spacing w:val="-1"/>
          <w:sz w:val="22"/>
          <w:szCs w:val="22"/>
        </w:rPr>
      </w:pPr>
      <w:r w:rsidRPr="00D20C04">
        <w:rPr>
          <w:rFonts w:asciiTheme="majorHAnsi" w:hAnsiTheme="majorHAnsi" w:cstheme="majorHAnsi"/>
          <w:spacing w:val="-1"/>
          <w:sz w:val="22"/>
          <w:szCs w:val="22"/>
        </w:rPr>
        <w:t>pooblastilo naročniku za plačilo opravljenih in prevzetih ozirom</w:t>
      </w:r>
      <w:r w:rsidR="00BA18B2">
        <w:rPr>
          <w:rFonts w:asciiTheme="majorHAnsi" w:hAnsiTheme="majorHAnsi" w:cstheme="majorHAnsi"/>
          <w:spacing w:val="-1"/>
          <w:sz w:val="22"/>
          <w:szCs w:val="22"/>
        </w:rPr>
        <w:t>a dobav neposredno podizvajalcu.</w:t>
      </w:r>
    </w:p>
    <w:p w:rsidR="00BA18B2" w:rsidRPr="00D20C04" w:rsidRDefault="00BA18B2" w:rsidP="00BA18B2">
      <w:pPr>
        <w:widowControl w:val="0"/>
        <w:shd w:val="clear" w:color="auto" w:fill="FFFFFF"/>
        <w:tabs>
          <w:tab w:val="left" w:pos="1041"/>
        </w:tabs>
        <w:autoSpaceDE w:val="0"/>
        <w:ind w:left="370"/>
        <w:jc w:val="both"/>
        <w:rPr>
          <w:rFonts w:asciiTheme="majorHAnsi" w:hAnsiTheme="majorHAnsi" w:cstheme="majorHAnsi"/>
          <w:spacing w:val="-1"/>
          <w:sz w:val="22"/>
          <w:szCs w:val="22"/>
        </w:rPr>
      </w:pPr>
    </w:p>
    <w:p w:rsidR="003733EC" w:rsidRPr="00BA18B2" w:rsidRDefault="003733EC" w:rsidP="003733EC">
      <w:pPr>
        <w:widowControl w:val="0"/>
        <w:shd w:val="clear" w:color="auto" w:fill="FFFFFF"/>
        <w:ind w:left="24"/>
        <w:jc w:val="both"/>
        <w:rPr>
          <w:rFonts w:asciiTheme="majorHAnsi" w:hAnsiTheme="majorHAnsi" w:cstheme="majorHAnsi"/>
          <w:b/>
          <w:bCs/>
          <w:i/>
          <w:spacing w:val="-2"/>
          <w:sz w:val="22"/>
          <w:szCs w:val="22"/>
        </w:rPr>
      </w:pPr>
      <w:r w:rsidRPr="00BA18B2">
        <w:rPr>
          <w:rFonts w:asciiTheme="majorHAnsi" w:hAnsiTheme="majorHAnsi" w:cstheme="majorHAnsi"/>
          <w:b/>
          <w:bCs/>
          <w:i/>
          <w:spacing w:val="1"/>
          <w:sz w:val="22"/>
          <w:szCs w:val="22"/>
        </w:rPr>
        <w:t xml:space="preserve">(opomba: prvi in drugi odstavek bosta v končni pogodbi v primeru, da izvajalec v svoji ponudbi navede, da </w:t>
      </w:r>
      <w:r w:rsidRPr="00BA18B2">
        <w:rPr>
          <w:rFonts w:asciiTheme="majorHAnsi" w:hAnsiTheme="majorHAnsi" w:cstheme="majorHAnsi"/>
          <w:b/>
          <w:bCs/>
          <w:i/>
          <w:spacing w:val="-2"/>
          <w:sz w:val="22"/>
          <w:szCs w:val="22"/>
        </w:rPr>
        <w:t>nima podizvajalcev).</w:t>
      </w:r>
    </w:p>
    <w:p w:rsidR="003733EC" w:rsidRPr="00EF34F0" w:rsidRDefault="003733EC" w:rsidP="003733EC">
      <w:pPr>
        <w:widowControl w:val="0"/>
        <w:shd w:val="clear" w:color="auto" w:fill="FFFFFF"/>
        <w:ind w:left="24"/>
        <w:jc w:val="both"/>
        <w:rPr>
          <w:rFonts w:asciiTheme="majorHAnsi" w:hAnsiTheme="majorHAnsi" w:cstheme="majorHAnsi"/>
          <w:bCs/>
          <w:spacing w:val="-2"/>
          <w:sz w:val="22"/>
          <w:szCs w:val="22"/>
        </w:rPr>
      </w:pPr>
    </w:p>
    <w:p w:rsidR="003733EC" w:rsidRPr="00D20C04" w:rsidRDefault="003733EC" w:rsidP="003733EC">
      <w:pPr>
        <w:widowControl w:val="0"/>
        <w:shd w:val="clear" w:color="auto" w:fill="FFFFFF"/>
        <w:ind w:left="24"/>
        <w:jc w:val="both"/>
        <w:rPr>
          <w:rFonts w:asciiTheme="majorHAnsi" w:hAnsiTheme="majorHAnsi" w:cstheme="majorHAnsi"/>
          <w:sz w:val="22"/>
          <w:szCs w:val="22"/>
        </w:rPr>
      </w:pPr>
      <w:r w:rsidRPr="00D20C04">
        <w:rPr>
          <w:rFonts w:asciiTheme="majorHAnsi" w:hAnsiTheme="majorHAnsi" w:cstheme="majorHAnsi"/>
          <w:spacing w:val="3"/>
          <w:sz w:val="22"/>
          <w:szCs w:val="22"/>
        </w:rPr>
        <w:t xml:space="preserve">Izvajalec je dolžan vsa dela izvršiti sam in s podizvajalci, ki jih je navedel v ponudbi z dne _______, dani na </w:t>
      </w:r>
      <w:r w:rsidRPr="00D20C04">
        <w:rPr>
          <w:rFonts w:asciiTheme="majorHAnsi" w:hAnsiTheme="majorHAnsi" w:cstheme="majorHAnsi"/>
          <w:sz w:val="22"/>
          <w:szCs w:val="22"/>
        </w:rPr>
        <w:t>javni razpis, s svojimi delavci in delavci podizvajalca in svojim materialom in materialom podizvajalca.</w:t>
      </w:r>
    </w:p>
    <w:p w:rsidR="003733EC" w:rsidRPr="00D20C04" w:rsidRDefault="003733EC" w:rsidP="003733EC">
      <w:pPr>
        <w:widowControl w:val="0"/>
        <w:shd w:val="clear" w:color="auto" w:fill="FFFFFF"/>
        <w:ind w:left="24"/>
        <w:jc w:val="both"/>
        <w:rPr>
          <w:rFonts w:asciiTheme="majorHAnsi" w:hAnsiTheme="majorHAnsi" w:cstheme="majorHAnsi"/>
          <w:sz w:val="22"/>
          <w:szCs w:val="22"/>
        </w:rPr>
      </w:pPr>
    </w:p>
    <w:p w:rsidR="003733EC" w:rsidRPr="00D20C04" w:rsidRDefault="003733EC" w:rsidP="003733EC">
      <w:pPr>
        <w:widowControl w:val="0"/>
        <w:shd w:val="clear" w:color="auto" w:fill="FFFFFF"/>
        <w:ind w:left="24"/>
        <w:jc w:val="both"/>
        <w:rPr>
          <w:rFonts w:asciiTheme="majorHAnsi" w:hAnsiTheme="majorHAnsi" w:cstheme="majorHAnsi"/>
          <w:spacing w:val="-1"/>
          <w:sz w:val="22"/>
          <w:szCs w:val="22"/>
        </w:rPr>
      </w:pPr>
      <w:r w:rsidRPr="00D20C04">
        <w:rPr>
          <w:rFonts w:asciiTheme="majorHAnsi" w:hAnsiTheme="majorHAnsi" w:cstheme="majorHAnsi"/>
          <w:spacing w:val="-1"/>
          <w:sz w:val="22"/>
          <w:szCs w:val="22"/>
        </w:rPr>
        <w:t>Izvajalec bo pri izvedbi del sodeloval z naslednjimi podizvajalci:</w:t>
      </w:r>
    </w:p>
    <w:p w:rsidR="003733EC" w:rsidRPr="00D20C04" w:rsidRDefault="003733EC" w:rsidP="003733EC">
      <w:pPr>
        <w:widowControl w:val="0"/>
        <w:shd w:val="clear" w:color="auto" w:fill="FFFFFF"/>
        <w:ind w:left="19"/>
        <w:jc w:val="both"/>
        <w:rPr>
          <w:rFonts w:asciiTheme="majorHAnsi" w:hAnsiTheme="majorHAnsi" w:cstheme="majorHAnsi"/>
          <w:spacing w:val="-2"/>
          <w:sz w:val="22"/>
          <w:szCs w:val="22"/>
        </w:rPr>
      </w:pPr>
      <w:r w:rsidRPr="00D20C04">
        <w:rPr>
          <w:rFonts w:asciiTheme="majorHAnsi" w:hAnsiTheme="majorHAnsi" w:cstheme="majorHAnsi"/>
          <w:spacing w:val="4"/>
          <w:sz w:val="22"/>
          <w:szCs w:val="22"/>
        </w:rPr>
        <w:t>-__________________________________</w:t>
      </w:r>
      <w:r w:rsidRPr="00D20C04">
        <w:rPr>
          <w:rFonts w:asciiTheme="majorHAnsi" w:hAnsiTheme="majorHAnsi" w:cstheme="majorHAnsi"/>
          <w:i/>
          <w:iCs/>
          <w:spacing w:val="4"/>
          <w:sz w:val="22"/>
          <w:szCs w:val="22"/>
        </w:rPr>
        <w:t xml:space="preserve">(opomba: podatki o podizvajalcu: naziv, polni naslov, matična </w:t>
      </w:r>
      <w:r w:rsidRPr="00D20C04">
        <w:rPr>
          <w:rFonts w:asciiTheme="majorHAnsi" w:hAnsiTheme="majorHAnsi" w:cstheme="majorHAnsi"/>
          <w:i/>
          <w:iCs/>
          <w:spacing w:val="2"/>
          <w:sz w:val="22"/>
          <w:szCs w:val="22"/>
        </w:rPr>
        <w:t>številka, davčna številka, transakcijski račun</w:t>
      </w:r>
      <w:r w:rsidRPr="00D20C04">
        <w:rPr>
          <w:rFonts w:asciiTheme="majorHAnsi" w:hAnsiTheme="majorHAnsi" w:cstheme="majorHAnsi"/>
          <w:i/>
          <w:iCs/>
          <w:spacing w:val="2"/>
          <w:sz w:val="22"/>
          <w:szCs w:val="22"/>
          <w:vertAlign w:val="subscript"/>
        </w:rPr>
        <w:t>;</w:t>
      </w:r>
      <w:r w:rsidRPr="00D20C04">
        <w:rPr>
          <w:rFonts w:asciiTheme="majorHAnsi" w:hAnsiTheme="majorHAnsi" w:cstheme="majorHAnsi"/>
          <w:i/>
          <w:iCs/>
          <w:spacing w:val="2"/>
          <w:sz w:val="22"/>
          <w:szCs w:val="22"/>
        </w:rPr>
        <w:t xml:space="preserve"> vrsta del, ki jih bo izvedel podizvajalec, predmet količina, </w:t>
      </w:r>
      <w:r w:rsidRPr="00D20C04">
        <w:rPr>
          <w:rFonts w:asciiTheme="majorHAnsi" w:hAnsiTheme="majorHAnsi" w:cstheme="majorHAnsi"/>
          <w:i/>
          <w:iCs/>
          <w:spacing w:val="8"/>
          <w:sz w:val="22"/>
          <w:szCs w:val="22"/>
        </w:rPr>
        <w:t xml:space="preserve">vrednost del, kraj in rok izvedbe del), </w:t>
      </w:r>
      <w:r w:rsidRPr="00D20C04">
        <w:rPr>
          <w:rFonts w:asciiTheme="majorHAnsi" w:hAnsiTheme="majorHAnsi" w:cstheme="majorHAnsi"/>
          <w:spacing w:val="8"/>
          <w:sz w:val="22"/>
          <w:szCs w:val="22"/>
        </w:rPr>
        <w:t xml:space="preserve">podizvajalec _____________ je v ponudbi izvajalca z dne ______ </w:t>
      </w:r>
      <w:r w:rsidRPr="00D20C04">
        <w:rPr>
          <w:rFonts w:asciiTheme="majorHAnsi" w:hAnsiTheme="majorHAnsi" w:cstheme="majorHAnsi"/>
          <w:spacing w:val="2"/>
          <w:sz w:val="22"/>
          <w:szCs w:val="22"/>
        </w:rPr>
        <w:t xml:space="preserve">podal soglasje, na podlagi katerega naročnik namesto izvajalcu poravnava njegove terjatve </w:t>
      </w:r>
      <w:r w:rsidRPr="00D20C04">
        <w:rPr>
          <w:rFonts w:asciiTheme="majorHAnsi" w:hAnsiTheme="majorHAnsi" w:cstheme="majorHAnsi"/>
          <w:spacing w:val="-2"/>
          <w:sz w:val="22"/>
          <w:szCs w:val="22"/>
        </w:rPr>
        <w:t>do izvajalca;</w:t>
      </w:r>
    </w:p>
    <w:p w:rsidR="003733EC" w:rsidRPr="00D20C04" w:rsidRDefault="003733EC" w:rsidP="003733EC">
      <w:pPr>
        <w:widowControl w:val="0"/>
        <w:shd w:val="clear" w:color="auto" w:fill="FFFFFF"/>
        <w:ind w:left="19"/>
        <w:jc w:val="both"/>
        <w:rPr>
          <w:rFonts w:asciiTheme="majorHAnsi" w:hAnsiTheme="majorHAnsi" w:cstheme="majorHAnsi"/>
          <w:spacing w:val="-2"/>
          <w:sz w:val="22"/>
          <w:szCs w:val="22"/>
        </w:rPr>
      </w:pPr>
    </w:p>
    <w:p w:rsidR="003733EC" w:rsidRPr="00D20C04" w:rsidRDefault="003733EC" w:rsidP="003733EC">
      <w:pPr>
        <w:widowControl w:val="0"/>
        <w:shd w:val="clear" w:color="auto" w:fill="FFFFFF"/>
        <w:ind w:left="19" w:right="24"/>
        <w:jc w:val="both"/>
        <w:rPr>
          <w:rFonts w:asciiTheme="majorHAnsi" w:hAnsiTheme="majorHAnsi" w:cstheme="majorHAnsi"/>
          <w:sz w:val="22"/>
          <w:szCs w:val="22"/>
        </w:rPr>
      </w:pPr>
      <w:r w:rsidRPr="00D20C04">
        <w:rPr>
          <w:rFonts w:asciiTheme="majorHAnsi" w:hAnsiTheme="majorHAnsi" w:cstheme="majorHAnsi"/>
          <w:spacing w:val="4"/>
          <w:sz w:val="22"/>
          <w:szCs w:val="22"/>
        </w:rPr>
        <w:t xml:space="preserve">Izvajalec brez predhodnega pisnega soglasja naročnika ne sme samovoljno zamenjati katerega koli </w:t>
      </w:r>
      <w:r w:rsidRPr="00D20C04">
        <w:rPr>
          <w:rFonts w:asciiTheme="majorHAnsi" w:hAnsiTheme="majorHAnsi" w:cstheme="majorHAnsi"/>
          <w:spacing w:val="2"/>
          <w:sz w:val="22"/>
          <w:szCs w:val="22"/>
        </w:rPr>
        <w:t xml:space="preserve">navedenega podizvajalca v prejšnjem odstavku tega člena, z drugim podizvajalcem, razen v primeru, da </w:t>
      </w:r>
      <w:r w:rsidRPr="00D20C04">
        <w:rPr>
          <w:rFonts w:asciiTheme="majorHAnsi" w:hAnsiTheme="majorHAnsi" w:cstheme="majorHAnsi"/>
          <w:spacing w:val="1"/>
          <w:sz w:val="22"/>
          <w:szCs w:val="22"/>
        </w:rPr>
        <w:t xml:space="preserve">naročnik za to da soglasje, s sklenitvijo aneksa k tej pogodbi. Izvajalec v celoti odgovarja za investicijo in </w:t>
      </w:r>
      <w:r w:rsidRPr="00D20C04">
        <w:rPr>
          <w:rFonts w:asciiTheme="majorHAnsi" w:hAnsiTheme="majorHAnsi" w:cstheme="majorHAnsi"/>
          <w:sz w:val="22"/>
          <w:szCs w:val="22"/>
        </w:rPr>
        <w:t>izpolnitev te pogodbe proti naročniku, ne glede na število podizvajalcev.</w:t>
      </w:r>
    </w:p>
    <w:p w:rsidR="003733EC" w:rsidRPr="00D20C04" w:rsidRDefault="003733EC" w:rsidP="003733EC">
      <w:pPr>
        <w:widowControl w:val="0"/>
        <w:shd w:val="clear" w:color="auto" w:fill="FFFFFF"/>
        <w:ind w:left="19" w:right="24"/>
        <w:jc w:val="both"/>
        <w:rPr>
          <w:rFonts w:asciiTheme="majorHAnsi" w:hAnsiTheme="majorHAnsi" w:cstheme="majorHAnsi"/>
          <w:sz w:val="22"/>
          <w:szCs w:val="22"/>
        </w:rPr>
      </w:pPr>
    </w:p>
    <w:p w:rsidR="003733EC" w:rsidRPr="00D20C04" w:rsidRDefault="003733EC" w:rsidP="003733EC">
      <w:pPr>
        <w:widowControl w:val="0"/>
        <w:shd w:val="clear" w:color="auto" w:fill="FFFFFF"/>
        <w:tabs>
          <w:tab w:val="left" w:pos="207"/>
        </w:tabs>
        <w:ind w:left="10"/>
        <w:jc w:val="both"/>
        <w:rPr>
          <w:rFonts w:asciiTheme="majorHAnsi" w:hAnsiTheme="majorHAnsi" w:cstheme="majorHAnsi"/>
          <w:sz w:val="22"/>
          <w:szCs w:val="22"/>
        </w:rPr>
      </w:pPr>
      <w:r w:rsidRPr="00D20C04">
        <w:rPr>
          <w:rFonts w:asciiTheme="majorHAnsi" w:hAnsiTheme="majorHAnsi" w:cstheme="majorHAnsi"/>
          <w:sz w:val="22"/>
          <w:szCs w:val="22"/>
        </w:rPr>
        <w:t>V</w:t>
      </w:r>
      <w:r w:rsidRPr="00D20C04">
        <w:rPr>
          <w:rFonts w:asciiTheme="majorHAnsi" w:hAnsiTheme="majorHAnsi" w:cstheme="majorHAnsi"/>
          <w:sz w:val="22"/>
          <w:szCs w:val="22"/>
        </w:rPr>
        <w:tab/>
        <w:t>primeru, da naročnik da soglasje za zamenjavo podizvajalca ali za vključitev novega podizvajalca v dela po tej pogodbi, mora izvajalec pred podpisom aneksa k tej pogodbi izročiti naročniku:</w:t>
      </w:r>
    </w:p>
    <w:p w:rsidR="003733EC" w:rsidRPr="00D20C04" w:rsidRDefault="003733EC" w:rsidP="007E0078">
      <w:pPr>
        <w:widowControl w:val="0"/>
        <w:numPr>
          <w:ilvl w:val="0"/>
          <w:numId w:val="5"/>
        </w:numPr>
        <w:shd w:val="clear" w:color="auto" w:fill="FFFFFF"/>
        <w:tabs>
          <w:tab w:val="left" w:pos="1041"/>
        </w:tabs>
        <w:autoSpaceDE w:val="0"/>
        <w:ind w:left="357" w:hanging="357"/>
        <w:jc w:val="both"/>
        <w:rPr>
          <w:rFonts w:asciiTheme="majorHAnsi" w:hAnsiTheme="majorHAnsi" w:cstheme="majorHAnsi"/>
          <w:sz w:val="22"/>
          <w:szCs w:val="22"/>
        </w:rPr>
      </w:pPr>
      <w:r w:rsidRPr="00D20C04">
        <w:rPr>
          <w:rFonts w:asciiTheme="majorHAnsi" w:hAnsiTheme="majorHAnsi" w:cstheme="majorHAnsi"/>
          <w:sz w:val="22"/>
          <w:szCs w:val="22"/>
        </w:rPr>
        <w:t>podatke o podizvajalcu (naziv, polni naslov, matična številka, davčna številka in transakcijski račun),</w:t>
      </w:r>
    </w:p>
    <w:p w:rsidR="003733EC" w:rsidRPr="00D20C04" w:rsidRDefault="003733EC" w:rsidP="007E0078">
      <w:pPr>
        <w:widowControl w:val="0"/>
        <w:numPr>
          <w:ilvl w:val="0"/>
          <w:numId w:val="5"/>
        </w:numPr>
        <w:shd w:val="clear" w:color="auto" w:fill="FFFFFF"/>
        <w:tabs>
          <w:tab w:val="left" w:pos="1041"/>
        </w:tabs>
        <w:autoSpaceDE w:val="0"/>
        <w:ind w:left="357" w:hanging="357"/>
        <w:jc w:val="both"/>
        <w:rPr>
          <w:rFonts w:asciiTheme="majorHAnsi" w:hAnsiTheme="majorHAnsi" w:cstheme="majorHAnsi"/>
          <w:sz w:val="22"/>
          <w:szCs w:val="22"/>
        </w:rPr>
      </w:pPr>
      <w:r w:rsidRPr="00D20C04">
        <w:rPr>
          <w:rFonts w:asciiTheme="majorHAnsi" w:hAnsiTheme="majorHAnsi" w:cstheme="majorHAnsi"/>
          <w:sz w:val="22"/>
          <w:szCs w:val="22"/>
        </w:rPr>
        <w:t>podatke o vrsti del, ki jih bo izvedel podizvajalec,</w:t>
      </w:r>
    </w:p>
    <w:p w:rsidR="003733EC" w:rsidRPr="00D20C04" w:rsidRDefault="003733EC" w:rsidP="007E0078">
      <w:pPr>
        <w:widowControl w:val="0"/>
        <w:numPr>
          <w:ilvl w:val="0"/>
          <w:numId w:val="5"/>
        </w:numPr>
        <w:shd w:val="clear" w:color="auto" w:fill="FFFFFF"/>
        <w:tabs>
          <w:tab w:val="left" w:pos="1041"/>
        </w:tabs>
        <w:autoSpaceDE w:val="0"/>
        <w:ind w:left="357" w:hanging="357"/>
        <w:jc w:val="both"/>
        <w:rPr>
          <w:rFonts w:asciiTheme="majorHAnsi" w:hAnsiTheme="majorHAnsi" w:cstheme="majorHAnsi"/>
          <w:sz w:val="22"/>
          <w:szCs w:val="22"/>
        </w:rPr>
      </w:pPr>
      <w:r w:rsidRPr="00D20C04">
        <w:rPr>
          <w:rFonts w:asciiTheme="majorHAnsi" w:hAnsiTheme="majorHAnsi" w:cstheme="majorHAnsi"/>
          <w:sz w:val="22"/>
          <w:szCs w:val="22"/>
        </w:rPr>
        <w:t>podatke o predmetu, količini in vrednosti del in rok izvedbe teh del.</w:t>
      </w:r>
    </w:p>
    <w:p w:rsidR="003733EC" w:rsidRPr="00D20C04" w:rsidRDefault="003733EC" w:rsidP="009034A2">
      <w:pPr>
        <w:widowControl w:val="0"/>
        <w:shd w:val="clear" w:color="auto" w:fill="FFFFFF"/>
        <w:tabs>
          <w:tab w:val="left" w:pos="1041"/>
        </w:tabs>
        <w:autoSpaceDE w:val="0"/>
        <w:ind w:left="370"/>
        <w:jc w:val="both"/>
        <w:rPr>
          <w:rFonts w:asciiTheme="majorHAnsi" w:hAnsiTheme="majorHAnsi" w:cstheme="majorHAnsi"/>
          <w:sz w:val="22"/>
          <w:szCs w:val="22"/>
        </w:rPr>
      </w:pPr>
    </w:p>
    <w:p w:rsidR="003733EC" w:rsidRPr="00D20C04" w:rsidRDefault="003733EC" w:rsidP="003733EC">
      <w:pPr>
        <w:widowControl w:val="0"/>
        <w:shd w:val="clear" w:color="auto" w:fill="FFFFFF"/>
        <w:ind w:left="24" w:right="29"/>
        <w:jc w:val="both"/>
        <w:rPr>
          <w:rFonts w:asciiTheme="majorHAnsi" w:hAnsiTheme="majorHAnsi" w:cstheme="majorHAnsi"/>
          <w:spacing w:val="-3"/>
          <w:sz w:val="22"/>
          <w:szCs w:val="22"/>
        </w:rPr>
      </w:pPr>
      <w:r w:rsidRPr="00D20C04">
        <w:rPr>
          <w:rFonts w:asciiTheme="majorHAnsi" w:hAnsiTheme="majorHAnsi" w:cstheme="majorHAnsi"/>
          <w:sz w:val="22"/>
          <w:szCs w:val="22"/>
        </w:rPr>
        <w:t xml:space="preserve">Izvajalec je dolžan v roku 5 (pet) dni po spremembi (zamenjavi ali vključitvi novega podizvajalca) predložiti </w:t>
      </w:r>
      <w:r w:rsidRPr="00D20C04">
        <w:rPr>
          <w:rFonts w:asciiTheme="majorHAnsi" w:hAnsiTheme="majorHAnsi" w:cstheme="majorHAnsi"/>
          <w:spacing w:val="-3"/>
          <w:sz w:val="22"/>
          <w:szCs w:val="22"/>
        </w:rPr>
        <w:t>naročniku:</w:t>
      </w:r>
    </w:p>
    <w:p w:rsidR="003733EC" w:rsidRPr="00D20C04" w:rsidRDefault="003733EC" w:rsidP="007E0078">
      <w:pPr>
        <w:widowControl w:val="0"/>
        <w:numPr>
          <w:ilvl w:val="0"/>
          <w:numId w:val="6"/>
        </w:numPr>
        <w:shd w:val="clear" w:color="auto" w:fill="FFFFFF"/>
        <w:tabs>
          <w:tab w:val="left" w:pos="321"/>
        </w:tabs>
        <w:autoSpaceDE w:val="0"/>
        <w:jc w:val="both"/>
        <w:rPr>
          <w:rFonts w:asciiTheme="majorHAnsi" w:hAnsiTheme="majorHAnsi" w:cstheme="majorHAnsi"/>
          <w:sz w:val="22"/>
          <w:szCs w:val="22"/>
        </w:rPr>
      </w:pPr>
      <w:r w:rsidRPr="00D20C04">
        <w:rPr>
          <w:rFonts w:asciiTheme="majorHAnsi" w:hAnsiTheme="majorHAnsi" w:cstheme="majorHAnsi"/>
          <w:sz w:val="22"/>
          <w:szCs w:val="22"/>
        </w:rPr>
        <w:t>svojo izjavo, da je poravnal vse nesporne obveznosti prvotnemu podizvajalcu,</w:t>
      </w:r>
    </w:p>
    <w:p w:rsidR="003733EC" w:rsidRPr="00D20C04" w:rsidRDefault="003733EC" w:rsidP="007E0078">
      <w:pPr>
        <w:widowControl w:val="0"/>
        <w:numPr>
          <w:ilvl w:val="0"/>
          <w:numId w:val="6"/>
        </w:numPr>
        <w:shd w:val="clear" w:color="auto" w:fill="FFFFFF"/>
        <w:tabs>
          <w:tab w:val="left" w:pos="321"/>
        </w:tabs>
        <w:autoSpaceDE w:val="0"/>
        <w:jc w:val="both"/>
        <w:rPr>
          <w:rFonts w:asciiTheme="majorHAnsi" w:hAnsiTheme="majorHAnsi" w:cstheme="majorHAnsi"/>
          <w:spacing w:val="-1"/>
          <w:sz w:val="22"/>
          <w:szCs w:val="22"/>
        </w:rPr>
      </w:pPr>
      <w:r w:rsidRPr="00D20C04">
        <w:rPr>
          <w:rFonts w:asciiTheme="majorHAnsi" w:hAnsiTheme="majorHAnsi" w:cstheme="majorHAnsi"/>
          <w:spacing w:val="-1"/>
          <w:sz w:val="22"/>
          <w:szCs w:val="22"/>
        </w:rPr>
        <w:t>pooblastilo za plačilo opravljenih in prevzetih del oziroma dobav neposredno novemu podizvajalcu,</w:t>
      </w:r>
    </w:p>
    <w:p w:rsidR="003733EC" w:rsidRDefault="003733EC" w:rsidP="007E0078">
      <w:pPr>
        <w:widowControl w:val="0"/>
        <w:numPr>
          <w:ilvl w:val="0"/>
          <w:numId w:val="6"/>
        </w:numPr>
        <w:shd w:val="clear" w:color="auto" w:fill="FFFFFF"/>
        <w:tabs>
          <w:tab w:val="left" w:pos="321"/>
        </w:tabs>
        <w:autoSpaceDE w:val="0"/>
        <w:jc w:val="both"/>
        <w:rPr>
          <w:rFonts w:asciiTheme="majorHAnsi" w:hAnsiTheme="majorHAnsi" w:cstheme="majorHAnsi"/>
          <w:spacing w:val="-2"/>
          <w:sz w:val="22"/>
          <w:szCs w:val="22"/>
        </w:rPr>
      </w:pPr>
      <w:r w:rsidRPr="00D20C04">
        <w:rPr>
          <w:rFonts w:asciiTheme="majorHAnsi" w:hAnsiTheme="majorHAnsi" w:cstheme="majorHAnsi"/>
          <w:spacing w:val="-2"/>
          <w:sz w:val="22"/>
          <w:szCs w:val="22"/>
        </w:rPr>
        <w:t>soglasje novega podizvajalca k neposrednemu plačilu.</w:t>
      </w:r>
    </w:p>
    <w:p w:rsidR="00BA18B2" w:rsidRPr="00D20C04" w:rsidRDefault="00BA18B2" w:rsidP="00BA18B2">
      <w:pPr>
        <w:widowControl w:val="0"/>
        <w:shd w:val="clear" w:color="auto" w:fill="FFFFFF"/>
        <w:tabs>
          <w:tab w:val="left" w:pos="321"/>
        </w:tabs>
        <w:autoSpaceDE w:val="0"/>
        <w:ind w:left="360"/>
        <w:jc w:val="both"/>
        <w:rPr>
          <w:rFonts w:asciiTheme="majorHAnsi" w:hAnsiTheme="majorHAnsi" w:cstheme="majorHAnsi"/>
          <w:spacing w:val="-2"/>
          <w:sz w:val="22"/>
          <w:szCs w:val="22"/>
        </w:rPr>
      </w:pPr>
    </w:p>
    <w:p w:rsidR="003733EC" w:rsidRPr="00BA18B2" w:rsidRDefault="003733EC" w:rsidP="003733EC">
      <w:pPr>
        <w:widowControl w:val="0"/>
        <w:shd w:val="clear" w:color="auto" w:fill="FFFFFF"/>
        <w:ind w:left="24"/>
        <w:jc w:val="both"/>
        <w:rPr>
          <w:rFonts w:asciiTheme="majorHAnsi" w:hAnsiTheme="majorHAnsi" w:cstheme="majorHAnsi"/>
          <w:b/>
          <w:bCs/>
          <w:i/>
          <w:spacing w:val="-1"/>
          <w:sz w:val="22"/>
          <w:szCs w:val="22"/>
        </w:rPr>
      </w:pPr>
      <w:r w:rsidRPr="00BA18B2">
        <w:rPr>
          <w:rFonts w:asciiTheme="majorHAnsi" w:hAnsiTheme="majorHAnsi" w:cstheme="majorHAnsi"/>
          <w:b/>
          <w:bCs/>
          <w:i/>
          <w:spacing w:val="3"/>
          <w:sz w:val="22"/>
          <w:szCs w:val="22"/>
        </w:rPr>
        <w:t xml:space="preserve">(opomba: tretji do sedmi odstavek bodo v končni pogodbi v primeru, da izvajalec v svoji ponudbi navede, da </w:t>
      </w:r>
      <w:r w:rsidRPr="00BA18B2">
        <w:rPr>
          <w:rFonts w:asciiTheme="majorHAnsi" w:hAnsiTheme="majorHAnsi" w:cstheme="majorHAnsi"/>
          <w:b/>
          <w:bCs/>
          <w:i/>
          <w:spacing w:val="-1"/>
          <w:sz w:val="22"/>
          <w:szCs w:val="22"/>
        </w:rPr>
        <w:t>bo dela izvajal z podizvajalci).</w:t>
      </w:r>
    </w:p>
    <w:p w:rsidR="003733EC" w:rsidRPr="00D20C04" w:rsidRDefault="003733EC" w:rsidP="003733EC">
      <w:pPr>
        <w:widowControl w:val="0"/>
        <w:jc w:val="both"/>
        <w:rPr>
          <w:rFonts w:asciiTheme="majorHAnsi" w:hAnsiTheme="majorHAnsi" w:cstheme="majorHAnsi"/>
          <w:b/>
          <w:bCs/>
          <w:sz w:val="22"/>
          <w:szCs w:val="22"/>
        </w:rPr>
      </w:pPr>
    </w:p>
    <w:p w:rsidR="003733EC" w:rsidRPr="00D20C04" w:rsidRDefault="003733EC" w:rsidP="003733EC">
      <w:pPr>
        <w:widowControl w:val="0"/>
        <w:jc w:val="both"/>
        <w:rPr>
          <w:rFonts w:asciiTheme="majorHAnsi" w:hAnsiTheme="majorHAnsi" w:cstheme="majorHAnsi"/>
          <w:sz w:val="22"/>
          <w:szCs w:val="22"/>
        </w:rPr>
      </w:pPr>
      <w:r w:rsidRPr="00D20C04">
        <w:rPr>
          <w:rFonts w:asciiTheme="majorHAnsi" w:hAnsiTheme="majorHAnsi" w:cstheme="majorHAnsi"/>
          <w:sz w:val="22"/>
          <w:szCs w:val="22"/>
        </w:rPr>
        <w:t xml:space="preserve">Izvajalec se tudi zavezuje, da v celoti odgovarja za obveznosti nasproti naročniku, ne glede na število </w:t>
      </w:r>
      <w:r w:rsidRPr="00D20C04">
        <w:rPr>
          <w:rFonts w:asciiTheme="majorHAnsi" w:hAnsiTheme="majorHAnsi" w:cstheme="majorHAnsi"/>
          <w:sz w:val="22"/>
          <w:szCs w:val="22"/>
        </w:rPr>
        <w:lastRenderedPageBreak/>
        <w:t xml:space="preserve">podizvajalcev. </w:t>
      </w:r>
    </w:p>
    <w:p w:rsidR="00214FA6" w:rsidRPr="00D20C04" w:rsidRDefault="00214FA6" w:rsidP="00214FA6">
      <w:pPr>
        <w:widowControl w:val="0"/>
        <w:jc w:val="both"/>
        <w:rPr>
          <w:rFonts w:asciiTheme="majorHAnsi" w:hAnsiTheme="majorHAnsi" w:cstheme="majorHAnsi"/>
          <w:sz w:val="22"/>
          <w:szCs w:val="22"/>
        </w:rPr>
      </w:pPr>
    </w:p>
    <w:p w:rsidR="00214FA6" w:rsidRPr="00D20C04" w:rsidRDefault="00214FA6" w:rsidP="00CB7FB4">
      <w:pPr>
        <w:widowControl w:val="0"/>
        <w:jc w:val="both"/>
        <w:rPr>
          <w:rFonts w:asciiTheme="majorHAnsi" w:hAnsiTheme="majorHAnsi" w:cstheme="majorHAnsi"/>
          <w:sz w:val="22"/>
          <w:szCs w:val="22"/>
        </w:rPr>
      </w:pPr>
    </w:p>
    <w:p w:rsidR="00214FA6" w:rsidRPr="00D20C04" w:rsidRDefault="003733EC" w:rsidP="00CB7FB4">
      <w:pPr>
        <w:pStyle w:val="Telobesedila"/>
        <w:widowControl w:val="0"/>
        <w:spacing w:after="0"/>
        <w:jc w:val="center"/>
        <w:rPr>
          <w:rFonts w:asciiTheme="majorHAnsi" w:hAnsiTheme="majorHAnsi" w:cstheme="majorHAnsi"/>
          <w:b/>
          <w:bCs/>
          <w:sz w:val="22"/>
          <w:szCs w:val="22"/>
        </w:rPr>
      </w:pPr>
      <w:r w:rsidRPr="00D20C04">
        <w:rPr>
          <w:rFonts w:asciiTheme="majorHAnsi" w:hAnsiTheme="majorHAnsi" w:cstheme="majorHAnsi"/>
          <w:b/>
          <w:bCs/>
          <w:sz w:val="22"/>
          <w:szCs w:val="22"/>
        </w:rPr>
        <w:t>V. OBVEZNOSTI NAROČNIKA</w:t>
      </w:r>
    </w:p>
    <w:p w:rsidR="00214FA6" w:rsidRPr="00D20C04" w:rsidRDefault="00214FA6" w:rsidP="007E0078">
      <w:pPr>
        <w:widowControl w:val="0"/>
        <w:numPr>
          <w:ilvl w:val="0"/>
          <w:numId w:val="3"/>
        </w:numPr>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3733EC" w:rsidRPr="00D20C04" w:rsidRDefault="003733EC" w:rsidP="003733EC">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Naročnik se obvezuje:</w:t>
      </w:r>
    </w:p>
    <w:p w:rsidR="00FB32EF" w:rsidRPr="005905E8" w:rsidRDefault="00FB32EF" w:rsidP="007E0078">
      <w:pPr>
        <w:pStyle w:val="Odstavekseznama"/>
        <w:numPr>
          <w:ilvl w:val="0"/>
          <w:numId w:val="10"/>
        </w:numPr>
        <w:ind w:left="357" w:hanging="357"/>
        <w:jc w:val="both"/>
        <w:rPr>
          <w:rFonts w:asciiTheme="majorHAnsi" w:hAnsiTheme="majorHAnsi" w:cstheme="majorHAnsi"/>
          <w:sz w:val="22"/>
          <w:szCs w:val="22"/>
        </w:rPr>
      </w:pPr>
      <w:r w:rsidRPr="005905E8">
        <w:rPr>
          <w:rFonts w:asciiTheme="majorHAnsi" w:hAnsiTheme="majorHAnsi" w:cstheme="majorHAnsi"/>
          <w:sz w:val="22"/>
          <w:szCs w:val="22"/>
        </w:rPr>
        <w:t>ob podpisu pogodbe predati projekt za izvedbo</w:t>
      </w:r>
      <w:r w:rsidR="00D8601D" w:rsidRPr="005905E8">
        <w:rPr>
          <w:rFonts w:asciiTheme="majorHAnsi" w:hAnsiTheme="majorHAnsi" w:cstheme="majorHAnsi"/>
          <w:sz w:val="22"/>
          <w:szCs w:val="22"/>
        </w:rPr>
        <w:t xml:space="preserve">, </w:t>
      </w:r>
      <w:r w:rsidR="0098435B" w:rsidRPr="005905E8">
        <w:rPr>
          <w:rFonts w:asciiTheme="majorHAnsi" w:hAnsiTheme="majorHAnsi" w:cstheme="majorHAnsi"/>
          <w:sz w:val="22"/>
          <w:szCs w:val="22"/>
        </w:rPr>
        <w:t>varnostni načrt</w:t>
      </w:r>
      <w:r w:rsidR="00D8601D" w:rsidRPr="005905E8">
        <w:rPr>
          <w:rFonts w:asciiTheme="majorHAnsi" w:hAnsiTheme="majorHAnsi" w:cstheme="majorHAnsi"/>
          <w:sz w:val="22"/>
          <w:szCs w:val="22"/>
        </w:rPr>
        <w:t xml:space="preserve"> pa najkasneje do uvedbe izvajalca v delo</w:t>
      </w:r>
      <w:r w:rsidR="0098435B" w:rsidRPr="005905E8">
        <w:rPr>
          <w:rFonts w:asciiTheme="majorHAnsi" w:hAnsiTheme="majorHAnsi" w:cstheme="majorHAnsi"/>
          <w:sz w:val="22"/>
          <w:szCs w:val="22"/>
        </w:rPr>
        <w:t>;</w:t>
      </w:r>
    </w:p>
    <w:p w:rsidR="003733EC" w:rsidRPr="005905E8" w:rsidRDefault="00D8601D" w:rsidP="007E0078">
      <w:pPr>
        <w:pStyle w:val="Odstavekseznama"/>
        <w:numPr>
          <w:ilvl w:val="0"/>
          <w:numId w:val="10"/>
        </w:numPr>
        <w:ind w:left="357" w:hanging="357"/>
        <w:jc w:val="both"/>
        <w:rPr>
          <w:rFonts w:asciiTheme="majorHAnsi" w:hAnsiTheme="majorHAnsi" w:cstheme="majorHAnsi"/>
          <w:sz w:val="22"/>
          <w:szCs w:val="22"/>
        </w:rPr>
      </w:pPr>
      <w:r w:rsidRPr="005905E8">
        <w:rPr>
          <w:rFonts w:asciiTheme="majorHAnsi" w:hAnsiTheme="majorHAnsi" w:cstheme="majorHAnsi"/>
          <w:sz w:val="22"/>
          <w:szCs w:val="22"/>
        </w:rPr>
        <w:t>izvajalca uvesti v delo po izpolnitvi vseh pogojev za začetek del, najkasneje pa v 15 dneh od podpisa pogodbe</w:t>
      </w:r>
      <w:r w:rsidR="003733EC" w:rsidRPr="005905E8">
        <w:rPr>
          <w:rFonts w:asciiTheme="majorHAnsi" w:hAnsiTheme="majorHAnsi" w:cstheme="majorHAnsi"/>
          <w:sz w:val="22"/>
          <w:szCs w:val="22"/>
        </w:rPr>
        <w:t>;</w:t>
      </w:r>
    </w:p>
    <w:p w:rsidR="003733EC" w:rsidRPr="00D20C04" w:rsidRDefault="003733EC" w:rsidP="007E0078">
      <w:pPr>
        <w:pStyle w:val="Odstavekseznama"/>
        <w:numPr>
          <w:ilvl w:val="0"/>
          <w:numId w:val="10"/>
        </w:numPr>
        <w:ind w:left="357" w:hanging="357"/>
        <w:jc w:val="both"/>
        <w:rPr>
          <w:rFonts w:asciiTheme="majorHAnsi" w:hAnsiTheme="majorHAnsi" w:cstheme="majorHAnsi"/>
          <w:sz w:val="22"/>
          <w:szCs w:val="22"/>
        </w:rPr>
      </w:pPr>
      <w:r w:rsidRPr="00D20C04">
        <w:rPr>
          <w:rFonts w:asciiTheme="majorHAnsi" w:hAnsiTheme="majorHAnsi" w:cstheme="majorHAnsi"/>
          <w:sz w:val="22"/>
          <w:szCs w:val="22"/>
        </w:rPr>
        <w:t>pred pričetkom del izvajalcu predati vsa potrebna dovoljenja, tehnično dokumentacijo v kolikor z njo razpolaga, popise del oz. specifikacijo potrebnih del ter potrditi predvideni terminski plan izvajanja del;</w:t>
      </w:r>
    </w:p>
    <w:p w:rsidR="003733EC" w:rsidRPr="00D20C04" w:rsidRDefault="003733EC" w:rsidP="007E0078">
      <w:pPr>
        <w:pStyle w:val="Odstavekseznama"/>
        <w:numPr>
          <w:ilvl w:val="0"/>
          <w:numId w:val="10"/>
        </w:numPr>
        <w:ind w:left="357" w:hanging="357"/>
        <w:jc w:val="both"/>
        <w:rPr>
          <w:rFonts w:asciiTheme="majorHAnsi" w:hAnsiTheme="majorHAnsi" w:cstheme="majorHAnsi"/>
          <w:sz w:val="22"/>
          <w:szCs w:val="22"/>
        </w:rPr>
      </w:pPr>
      <w:r w:rsidRPr="00D20C04">
        <w:rPr>
          <w:rFonts w:asciiTheme="majorHAnsi" w:hAnsiTheme="majorHAnsi" w:cstheme="majorHAnsi"/>
          <w:sz w:val="22"/>
          <w:szCs w:val="22"/>
        </w:rPr>
        <w:t>izvajalcu zagotoviti prosto gradbišče (zemljišče) s prostim dostopom do objekta in prostora za organizacijo gradbišča in deponijo materiala;</w:t>
      </w:r>
    </w:p>
    <w:p w:rsidR="003733EC" w:rsidRPr="00D20C04" w:rsidRDefault="003733EC" w:rsidP="007E0078">
      <w:pPr>
        <w:pStyle w:val="Odstavekseznama"/>
        <w:numPr>
          <w:ilvl w:val="0"/>
          <w:numId w:val="10"/>
        </w:numPr>
        <w:ind w:left="357" w:hanging="357"/>
        <w:jc w:val="both"/>
        <w:rPr>
          <w:rFonts w:asciiTheme="majorHAnsi" w:hAnsiTheme="majorHAnsi" w:cstheme="majorHAnsi"/>
          <w:sz w:val="22"/>
          <w:szCs w:val="22"/>
        </w:rPr>
      </w:pPr>
      <w:r w:rsidRPr="00D20C04">
        <w:rPr>
          <w:rFonts w:asciiTheme="majorHAnsi" w:hAnsiTheme="majorHAnsi" w:cstheme="majorHAnsi"/>
          <w:sz w:val="22"/>
          <w:szCs w:val="22"/>
        </w:rPr>
        <w:t>zagotavljati dosegljivost vodje projekta (v rednem delovnem času) za odločanje o vseh vprašanjih in nejasnostih, ki odstopajo od razpisne dokumentacije oz. imajo lahko za posledico spremembo poteka ali roka izvedbe del;</w:t>
      </w:r>
    </w:p>
    <w:p w:rsidR="003733EC" w:rsidRPr="00D20C04" w:rsidRDefault="003733EC" w:rsidP="007E0078">
      <w:pPr>
        <w:pStyle w:val="Odstavekseznama"/>
        <w:numPr>
          <w:ilvl w:val="0"/>
          <w:numId w:val="10"/>
        </w:numPr>
        <w:ind w:left="357" w:hanging="357"/>
        <w:jc w:val="both"/>
        <w:rPr>
          <w:rFonts w:asciiTheme="majorHAnsi" w:hAnsiTheme="majorHAnsi" w:cstheme="majorHAnsi"/>
          <w:sz w:val="22"/>
          <w:szCs w:val="22"/>
        </w:rPr>
      </w:pPr>
      <w:r w:rsidRPr="00D20C04">
        <w:rPr>
          <w:rFonts w:asciiTheme="majorHAnsi" w:hAnsiTheme="majorHAnsi" w:cstheme="majorHAnsi"/>
          <w:sz w:val="22"/>
          <w:szCs w:val="22"/>
        </w:rPr>
        <w:t>sodelovati z izvajalcem s ciljem, da se prevzete obveznosti izvršijo pravočasno in v obojestransko zadovoljstvo;</w:t>
      </w:r>
    </w:p>
    <w:p w:rsidR="003733EC" w:rsidRPr="00D20C04" w:rsidRDefault="003733EC" w:rsidP="007E0078">
      <w:pPr>
        <w:pStyle w:val="Odstavekseznama"/>
        <w:numPr>
          <w:ilvl w:val="0"/>
          <w:numId w:val="10"/>
        </w:numPr>
        <w:ind w:left="357" w:hanging="357"/>
        <w:jc w:val="both"/>
        <w:rPr>
          <w:rFonts w:asciiTheme="majorHAnsi" w:hAnsiTheme="majorHAnsi" w:cstheme="majorHAnsi"/>
          <w:sz w:val="22"/>
          <w:szCs w:val="22"/>
        </w:rPr>
      </w:pPr>
      <w:r w:rsidRPr="00D20C04">
        <w:rPr>
          <w:rFonts w:asciiTheme="majorHAnsi" w:hAnsiTheme="majorHAnsi" w:cstheme="majorHAnsi"/>
          <w:sz w:val="22"/>
          <w:szCs w:val="22"/>
        </w:rPr>
        <w:t>dati na razpolago izvajalcu vso dokumentacijo in informacije, s katerimi razpolaga in so za realizacijo investicije potrebne;</w:t>
      </w:r>
    </w:p>
    <w:p w:rsidR="003733EC" w:rsidRPr="00D20C04" w:rsidRDefault="003733EC" w:rsidP="007E0078">
      <w:pPr>
        <w:pStyle w:val="Odstavekseznama"/>
        <w:numPr>
          <w:ilvl w:val="0"/>
          <w:numId w:val="10"/>
        </w:numPr>
        <w:ind w:left="357" w:hanging="357"/>
        <w:jc w:val="both"/>
        <w:rPr>
          <w:rFonts w:asciiTheme="majorHAnsi" w:hAnsiTheme="majorHAnsi" w:cstheme="majorHAnsi"/>
          <w:sz w:val="22"/>
          <w:szCs w:val="22"/>
        </w:rPr>
      </w:pPr>
      <w:r w:rsidRPr="00D20C04">
        <w:rPr>
          <w:rFonts w:asciiTheme="majorHAnsi" w:hAnsiTheme="majorHAnsi" w:cstheme="majorHAnsi"/>
          <w:sz w:val="22"/>
          <w:szCs w:val="22"/>
        </w:rPr>
        <w:t>pravočasno obveščati izvajalca o vseh spremembah in novonastalih situacijah, ki bi lahko imele vpliv na izvršitev pogodbenih obveznosti;</w:t>
      </w:r>
    </w:p>
    <w:p w:rsidR="00E323C9" w:rsidRDefault="003733EC" w:rsidP="007E0078">
      <w:pPr>
        <w:pStyle w:val="Odstavekseznama"/>
        <w:numPr>
          <w:ilvl w:val="0"/>
          <w:numId w:val="10"/>
        </w:numPr>
        <w:ind w:left="357" w:hanging="357"/>
        <w:jc w:val="both"/>
        <w:rPr>
          <w:rFonts w:asciiTheme="majorHAnsi" w:hAnsiTheme="majorHAnsi" w:cstheme="majorHAnsi"/>
          <w:sz w:val="22"/>
          <w:szCs w:val="22"/>
        </w:rPr>
      </w:pPr>
      <w:r w:rsidRPr="00D20C04">
        <w:rPr>
          <w:rFonts w:asciiTheme="majorHAnsi" w:hAnsiTheme="majorHAnsi" w:cstheme="majorHAnsi"/>
          <w:sz w:val="22"/>
          <w:szCs w:val="22"/>
        </w:rPr>
        <w:t>zagotoviti strokovni nadzor nad gradnjo v skladu z veljavno zakonodajo;</w:t>
      </w:r>
    </w:p>
    <w:p w:rsidR="00E323C9" w:rsidRPr="00E323C9" w:rsidRDefault="00E323C9" w:rsidP="007E0078">
      <w:pPr>
        <w:pStyle w:val="Odstavekseznama"/>
        <w:numPr>
          <w:ilvl w:val="0"/>
          <w:numId w:val="10"/>
        </w:numPr>
        <w:ind w:left="357" w:hanging="357"/>
        <w:jc w:val="both"/>
        <w:rPr>
          <w:rFonts w:asciiTheme="majorHAnsi" w:hAnsiTheme="majorHAnsi" w:cstheme="majorHAnsi"/>
          <w:sz w:val="22"/>
          <w:szCs w:val="22"/>
        </w:rPr>
      </w:pPr>
      <w:r>
        <w:rPr>
          <w:rFonts w:asciiTheme="majorHAnsi" w:hAnsiTheme="majorHAnsi" w:cstheme="majorHAnsi"/>
          <w:sz w:val="22"/>
          <w:szCs w:val="22"/>
        </w:rPr>
        <w:t xml:space="preserve">izbrati in plačati </w:t>
      </w:r>
      <w:r w:rsidRPr="00E323C9">
        <w:rPr>
          <w:rFonts w:asciiTheme="majorHAnsi" w:hAnsiTheme="majorHAnsi" w:cstheme="majorHAnsi"/>
          <w:sz w:val="22"/>
          <w:szCs w:val="22"/>
        </w:rPr>
        <w:t xml:space="preserve">koordinatorja varstva pri delu </w:t>
      </w:r>
      <w:r>
        <w:rPr>
          <w:rFonts w:asciiTheme="majorHAnsi" w:hAnsiTheme="majorHAnsi" w:cstheme="majorHAnsi"/>
          <w:sz w:val="22"/>
          <w:szCs w:val="22"/>
        </w:rPr>
        <w:t>ter</w:t>
      </w:r>
      <w:r w:rsidRPr="00E323C9">
        <w:rPr>
          <w:rFonts w:asciiTheme="majorHAnsi" w:hAnsiTheme="majorHAnsi" w:cstheme="majorHAnsi"/>
          <w:sz w:val="22"/>
          <w:szCs w:val="22"/>
        </w:rPr>
        <w:t xml:space="preserve"> izdelavo varnostnega načrta</w:t>
      </w:r>
      <w:r>
        <w:rPr>
          <w:rFonts w:asciiTheme="majorHAnsi" w:hAnsiTheme="majorHAnsi" w:cstheme="majorHAnsi"/>
          <w:sz w:val="22"/>
          <w:szCs w:val="22"/>
        </w:rPr>
        <w:t>;</w:t>
      </w:r>
    </w:p>
    <w:p w:rsidR="003733EC" w:rsidRPr="00D20C04" w:rsidRDefault="003733EC" w:rsidP="007E0078">
      <w:pPr>
        <w:pStyle w:val="Odstavekseznama"/>
        <w:numPr>
          <w:ilvl w:val="0"/>
          <w:numId w:val="10"/>
        </w:numPr>
        <w:ind w:left="357" w:hanging="357"/>
        <w:jc w:val="both"/>
        <w:rPr>
          <w:rFonts w:asciiTheme="majorHAnsi" w:hAnsiTheme="majorHAnsi" w:cstheme="majorHAnsi"/>
          <w:sz w:val="22"/>
          <w:szCs w:val="22"/>
        </w:rPr>
      </w:pPr>
      <w:r w:rsidRPr="00D20C04">
        <w:rPr>
          <w:rFonts w:asciiTheme="majorHAnsi" w:hAnsiTheme="majorHAnsi" w:cstheme="majorHAnsi"/>
          <w:sz w:val="22"/>
          <w:szCs w:val="22"/>
        </w:rPr>
        <w:t>dokončana dela prevzeti po količini in kvaliteti najkasneje 10 dni po pr</w:t>
      </w:r>
      <w:r w:rsidR="00FB32EF">
        <w:rPr>
          <w:rFonts w:asciiTheme="majorHAnsi" w:hAnsiTheme="majorHAnsi" w:cstheme="majorHAnsi"/>
          <w:sz w:val="22"/>
          <w:szCs w:val="22"/>
        </w:rPr>
        <w:t>ejetju izvajalčevega obvestila;</w:t>
      </w:r>
    </w:p>
    <w:p w:rsidR="003733EC" w:rsidRPr="00D20C04" w:rsidRDefault="003733EC" w:rsidP="007E0078">
      <w:pPr>
        <w:pStyle w:val="Odstavekseznama"/>
        <w:numPr>
          <w:ilvl w:val="0"/>
          <w:numId w:val="10"/>
        </w:numPr>
        <w:ind w:left="357" w:hanging="357"/>
        <w:jc w:val="both"/>
        <w:rPr>
          <w:rFonts w:asciiTheme="majorHAnsi" w:hAnsiTheme="majorHAnsi" w:cstheme="majorHAnsi"/>
          <w:sz w:val="22"/>
          <w:szCs w:val="22"/>
        </w:rPr>
      </w:pPr>
      <w:r w:rsidRPr="00D20C04">
        <w:rPr>
          <w:rFonts w:asciiTheme="majorHAnsi" w:hAnsiTheme="majorHAnsi" w:cstheme="majorHAnsi"/>
          <w:sz w:val="22"/>
          <w:szCs w:val="22"/>
        </w:rPr>
        <w:t xml:space="preserve">urediti plačilne obveze, ki izhajajo iz pogodbe. </w:t>
      </w:r>
    </w:p>
    <w:p w:rsidR="003733EC" w:rsidRPr="00D20C04" w:rsidRDefault="003733EC" w:rsidP="003733EC">
      <w:pPr>
        <w:jc w:val="both"/>
        <w:rPr>
          <w:rFonts w:asciiTheme="majorHAnsi" w:hAnsiTheme="majorHAnsi" w:cstheme="majorHAnsi"/>
          <w:sz w:val="22"/>
          <w:szCs w:val="22"/>
        </w:rPr>
      </w:pPr>
    </w:p>
    <w:p w:rsidR="003733EC" w:rsidRPr="00D20C04" w:rsidRDefault="003733EC" w:rsidP="00CB7FB4">
      <w:pPr>
        <w:jc w:val="center"/>
        <w:rPr>
          <w:rFonts w:asciiTheme="majorHAnsi" w:hAnsiTheme="majorHAnsi" w:cstheme="majorHAnsi"/>
          <w:b/>
          <w:sz w:val="22"/>
          <w:szCs w:val="22"/>
        </w:rPr>
      </w:pPr>
      <w:r w:rsidRPr="00D20C04">
        <w:rPr>
          <w:rFonts w:asciiTheme="majorHAnsi" w:hAnsiTheme="majorHAnsi" w:cstheme="majorHAnsi"/>
          <w:b/>
          <w:sz w:val="22"/>
          <w:szCs w:val="22"/>
        </w:rPr>
        <w:t>VI. OBVEZNOSTI IZVAJALCA</w:t>
      </w:r>
    </w:p>
    <w:p w:rsidR="00214FA6" w:rsidRPr="00D20C04" w:rsidRDefault="00214FA6" w:rsidP="007E0078">
      <w:pPr>
        <w:widowControl w:val="0"/>
        <w:numPr>
          <w:ilvl w:val="0"/>
          <w:numId w:val="3"/>
        </w:numPr>
        <w:spacing w:line="276" w:lineRule="auto"/>
        <w:ind w:left="714" w:hanging="357"/>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V zvezi z izvajanjem del po tej pogodbi in v okviru pogodbene vrednosti iz te pogodbe se izvajalec obvezuje:</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pred pričetkom izvajanja del pripravi</w:t>
      </w:r>
      <w:r w:rsidR="00E323C9">
        <w:rPr>
          <w:rFonts w:asciiTheme="majorHAnsi" w:hAnsiTheme="majorHAnsi" w:cstheme="majorHAnsi"/>
          <w:sz w:val="22"/>
          <w:szCs w:val="22"/>
        </w:rPr>
        <w:t>ti</w:t>
      </w:r>
      <w:r w:rsidRPr="00D20C04">
        <w:rPr>
          <w:rFonts w:asciiTheme="majorHAnsi" w:hAnsiTheme="majorHAnsi" w:cstheme="majorHAnsi"/>
          <w:sz w:val="22"/>
          <w:szCs w:val="22"/>
        </w:rPr>
        <w:t xml:space="preserve"> prijavo gradbišča v elektronski obliki in jo posreduje naročniku, ki formalno vloži prijavo;</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pred pričetkom del izdela</w:t>
      </w:r>
      <w:r w:rsidR="00E323C9">
        <w:rPr>
          <w:rFonts w:asciiTheme="majorHAnsi" w:hAnsiTheme="majorHAnsi" w:cstheme="majorHAnsi"/>
          <w:sz w:val="22"/>
          <w:szCs w:val="22"/>
        </w:rPr>
        <w:t>ti</w:t>
      </w:r>
      <w:r w:rsidRPr="00D20C04">
        <w:rPr>
          <w:rFonts w:asciiTheme="majorHAnsi" w:hAnsiTheme="majorHAnsi" w:cstheme="majorHAnsi"/>
          <w:sz w:val="22"/>
          <w:szCs w:val="22"/>
        </w:rPr>
        <w:t xml:space="preserve"> ustrezen načrt organizacije gradbišča, izdelan v skladu z veljavnimi predpisi;</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ob uvedbi v delo preda</w:t>
      </w:r>
      <w:r w:rsidR="00E323C9">
        <w:rPr>
          <w:rFonts w:asciiTheme="majorHAnsi" w:hAnsiTheme="majorHAnsi" w:cstheme="majorHAnsi"/>
          <w:sz w:val="22"/>
          <w:szCs w:val="22"/>
        </w:rPr>
        <w:t>ti</w:t>
      </w:r>
      <w:r w:rsidRPr="00D20C04">
        <w:rPr>
          <w:rFonts w:asciiTheme="majorHAnsi" w:hAnsiTheme="majorHAnsi" w:cstheme="majorHAnsi"/>
          <w:sz w:val="22"/>
          <w:szCs w:val="22"/>
        </w:rPr>
        <w:t xml:space="preserve"> odgovornemu nadzorniku terminski plan del in obračunov;</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po uvedbi v posel zavar</w:t>
      </w:r>
      <w:r w:rsidR="00E323C9">
        <w:rPr>
          <w:rFonts w:asciiTheme="majorHAnsi" w:hAnsiTheme="majorHAnsi" w:cstheme="majorHAnsi"/>
          <w:sz w:val="22"/>
          <w:szCs w:val="22"/>
        </w:rPr>
        <w:t>ovati</w:t>
      </w:r>
      <w:r w:rsidRPr="00D20C04">
        <w:rPr>
          <w:rFonts w:asciiTheme="majorHAnsi" w:hAnsiTheme="majorHAnsi" w:cstheme="majorHAnsi"/>
          <w:sz w:val="22"/>
          <w:szCs w:val="22"/>
        </w:rPr>
        <w:t xml:space="preserve"> predana zemljišča, potrebna za izvedbo del tako, da ne bo moteno izvajanje del s strani tretjih oseb;</w:t>
      </w:r>
    </w:p>
    <w:p w:rsidR="009034A2" w:rsidRPr="00D20C04" w:rsidRDefault="00FB32EF" w:rsidP="007E0078">
      <w:pPr>
        <w:widowControl w:val="0"/>
        <w:numPr>
          <w:ilvl w:val="0"/>
          <w:numId w:val="11"/>
        </w:numPr>
        <w:tabs>
          <w:tab w:val="left" w:pos="360"/>
        </w:tabs>
        <w:ind w:left="357" w:hanging="357"/>
        <w:jc w:val="both"/>
        <w:rPr>
          <w:rFonts w:asciiTheme="majorHAnsi" w:hAnsiTheme="majorHAnsi" w:cstheme="majorHAnsi"/>
          <w:sz w:val="22"/>
          <w:szCs w:val="22"/>
        </w:rPr>
      </w:pPr>
      <w:r>
        <w:rPr>
          <w:rFonts w:asciiTheme="majorHAnsi" w:hAnsiTheme="majorHAnsi" w:cstheme="majorHAnsi"/>
          <w:sz w:val="22"/>
          <w:szCs w:val="22"/>
        </w:rPr>
        <w:t xml:space="preserve">ob podpisu pogodbe </w:t>
      </w:r>
      <w:r w:rsidR="009034A2" w:rsidRPr="00D20C04">
        <w:rPr>
          <w:rFonts w:asciiTheme="majorHAnsi" w:hAnsiTheme="majorHAnsi" w:cstheme="majorHAnsi"/>
          <w:sz w:val="22"/>
          <w:szCs w:val="22"/>
        </w:rPr>
        <w:t>prejeto dokumentacijo in zemljišče podrobno proučiti in naročnika opozoriti na njene pomanjkljivosti ali nejasnosti ter v zvezi s tem zahtevati pisna navodila</w:t>
      </w:r>
      <w:r>
        <w:rPr>
          <w:rFonts w:asciiTheme="majorHAnsi" w:hAnsiTheme="majorHAnsi" w:cstheme="majorHAnsi"/>
          <w:sz w:val="22"/>
          <w:szCs w:val="22"/>
        </w:rPr>
        <w:t xml:space="preserve"> takoj oz. najkasneje ob uvedbi v delo</w:t>
      </w:r>
      <w:r w:rsidR="009034A2" w:rsidRPr="00D20C04">
        <w:rPr>
          <w:rFonts w:asciiTheme="majorHAnsi" w:hAnsiTheme="majorHAnsi" w:cstheme="majorHAnsi"/>
          <w:sz w:val="22"/>
          <w:szCs w:val="22"/>
        </w:rPr>
        <w:t>;</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n</w:t>
      </w:r>
      <w:r w:rsidR="00BB5AA1">
        <w:rPr>
          <w:rFonts w:asciiTheme="majorHAnsi" w:hAnsiTheme="majorHAnsi" w:cstheme="majorHAnsi"/>
          <w:sz w:val="22"/>
          <w:szCs w:val="22"/>
        </w:rPr>
        <w:t xml:space="preserve">ajkasneje v roku, </w:t>
      </w:r>
      <w:r w:rsidR="00BB5AA1" w:rsidRPr="00E32024">
        <w:rPr>
          <w:rFonts w:asciiTheme="majorHAnsi" w:hAnsiTheme="majorHAnsi" w:cstheme="majorHAnsi"/>
          <w:sz w:val="22"/>
          <w:szCs w:val="22"/>
        </w:rPr>
        <w:t>določenem v 22. členu te pogodbe</w:t>
      </w:r>
      <w:r w:rsidR="00BB5AA1">
        <w:rPr>
          <w:rFonts w:asciiTheme="majorHAnsi" w:hAnsiTheme="majorHAnsi" w:cstheme="majorHAnsi"/>
          <w:sz w:val="22"/>
          <w:szCs w:val="22"/>
        </w:rPr>
        <w:t xml:space="preserve">, </w:t>
      </w:r>
      <w:r w:rsidRPr="00D20C04">
        <w:rPr>
          <w:rFonts w:asciiTheme="majorHAnsi" w:hAnsiTheme="majorHAnsi" w:cstheme="majorHAnsi"/>
          <w:sz w:val="22"/>
          <w:szCs w:val="22"/>
        </w:rPr>
        <w:t>naročniku izroči</w:t>
      </w:r>
      <w:r w:rsidR="00E323C9">
        <w:rPr>
          <w:rFonts w:asciiTheme="majorHAnsi" w:hAnsiTheme="majorHAnsi" w:cstheme="majorHAnsi"/>
          <w:sz w:val="22"/>
          <w:szCs w:val="22"/>
        </w:rPr>
        <w:t>ti</w:t>
      </w:r>
      <w:r w:rsidRPr="00D20C04">
        <w:rPr>
          <w:rFonts w:asciiTheme="majorHAnsi" w:hAnsiTheme="majorHAnsi" w:cstheme="majorHAnsi"/>
          <w:sz w:val="22"/>
          <w:szCs w:val="22"/>
        </w:rPr>
        <w:t xml:space="preserve"> garancijo za dobro in pravočasno izvedbo </w:t>
      </w:r>
      <w:r w:rsidR="00F367CD">
        <w:rPr>
          <w:rFonts w:asciiTheme="majorHAnsi" w:hAnsiTheme="majorHAnsi" w:cstheme="majorHAnsi"/>
          <w:sz w:val="22"/>
          <w:szCs w:val="22"/>
        </w:rPr>
        <w:t>pogodbenih obveznosti v višini 10% (deset</w:t>
      </w:r>
      <w:r w:rsidRPr="00D20C04">
        <w:rPr>
          <w:rFonts w:asciiTheme="majorHAnsi" w:hAnsiTheme="majorHAnsi" w:cstheme="majorHAnsi"/>
          <w:sz w:val="22"/>
          <w:szCs w:val="22"/>
        </w:rPr>
        <w:t xml:space="preserve"> odstotkov) vrednosti pogodbenih del</w:t>
      </w:r>
      <w:r w:rsidR="00141EBF">
        <w:rPr>
          <w:rFonts w:asciiTheme="majorHAnsi" w:hAnsiTheme="majorHAnsi" w:cstheme="majorHAnsi"/>
          <w:sz w:val="22"/>
          <w:szCs w:val="22"/>
        </w:rPr>
        <w:t xml:space="preserve"> z DDV</w:t>
      </w:r>
      <w:r w:rsidRPr="00D20C04">
        <w:rPr>
          <w:rFonts w:asciiTheme="majorHAnsi" w:hAnsiTheme="majorHAnsi" w:cstheme="majorHAnsi"/>
          <w:sz w:val="22"/>
          <w:szCs w:val="22"/>
        </w:rPr>
        <w:t xml:space="preserve"> kot bianco menico</w:t>
      </w:r>
      <w:r w:rsidR="00225BF4">
        <w:rPr>
          <w:rFonts w:asciiTheme="majorHAnsi" w:hAnsiTheme="majorHAnsi" w:cstheme="majorHAnsi"/>
          <w:sz w:val="22"/>
          <w:szCs w:val="22"/>
        </w:rPr>
        <w:t xml:space="preserve"> z menično izjavo</w:t>
      </w:r>
      <w:r w:rsidRPr="00D20C04">
        <w:rPr>
          <w:rFonts w:asciiTheme="majorHAnsi" w:hAnsiTheme="majorHAnsi" w:cstheme="majorHAnsi"/>
          <w:sz w:val="22"/>
          <w:szCs w:val="22"/>
        </w:rPr>
        <w:t xml:space="preserve">, ki velja še </w:t>
      </w:r>
      <w:r w:rsidRPr="00B446C7">
        <w:rPr>
          <w:rFonts w:asciiTheme="majorHAnsi" w:hAnsiTheme="majorHAnsi" w:cstheme="majorHAnsi"/>
          <w:sz w:val="22"/>
          <w:szCs w:val="22"/>
        </w:rPr>
        <w:t xml:space="preserve">vsaj </w:t>
      </w:r>
      <w:r w:rsidR="001466E3" w:rsidRPr="00B446C7">
        <w:rPr>
          <w:rFonts w:asciiTheme="majorHAnsi" w:hAnsiTheme="majorHAnsi" w:cstheme="majorHAnsi"/>
          <w:sz w:val="22"/>
          <w:szCs w:val="22"/>
        </w:rPr>
        <w:t>šestdeset</w:t>
      </w:r>
      <w:r w:rsidR="00FB32EF" w:rsidRPr="00B446C7">
        <w:rPr>
          <w:rFonts w:asciiTheme="majorHAnsi" w:hAnsiTheme="majorHAnsi" w:cstheme="majorHAnsi"/>
          <w:sz w:val="22"/>
          <w:szCs w:val="22"/>
        </w:rPr>
        <w:t xml:space="preserve"> (</w:t>
      </w:r>
      <w:r w:rsidR="001466E3" w:rsidRPr="00B446C7">
        <w:rPr>
          <w:rFonts w:asciiTheme="majorHAnsi" w:hAnsiTheme="majorHAnsi" w:cstheme="majorHAnsi"/>
          <w:sz w:val="22"/>
          <w:szCs w:val="22"/>
        </w:rPr>
        <w:t>6</w:t>
      </w:r>
      <w:r w:rsidR="00FB32EF" w:rsidRPr="00B446C7">
        <w:rPr>
          <w:rFonts w:asciiTheme="majorHAnsi" w:hAnsiTheme="majorHAnsi" w:cstheme="majorHAnsi"/>
          <w:sz w:val="22"/>
          <w:szCs w:val="22"/>
        </w:rPr>
        <w:t>0) dni</w:t>
      </w:r>
      <w:r w:rsidR="00FB32EF">
        <w:rPr>
          <w:rFonts w:asciiTheme="majorHAnsi" w:hAnsiTheme="majorHAnsi" w:cstheme="majorHAnsi"/>
          <w:sz w:val="22"/>
          <w:szCs w:val="22"/>
        </w:rPr>
        <w:t xml:space="preserve"> po pogodbenem roku;</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izroči</w:t>
      </w:r>
      <w:r w:rsidR="00E323C9">
        <w:rPr>
          <w:rFonts w:asciiTheme="majorHAnsi" w:hAnsiTheme="majorHAnsi" w:cstheme="majorHAnsi"/>
          <w:sz w:val="22"/>
          <w:szCs w:val="22"/>
        </w:rPr>
        <w:t>ti</w:t>
      </w:r>
      <w:r w:rsidRPr="00D20C04">
        <w:rPr>
          <w:rFonts w:asciiTheme="majorHAnsi" w:hAnsiTheme="majorHAnsi" w:cstheme="majorHAnsi"/>
          <w:sz w:val="22"/>
          <w:szCs w:val="22"/>
        </w:rPr>
        <w:t xml:space="preserve"> naročniku garancijo za odpravo napak kot bianco </w:t>
      </w:r>
      <w:r w:rsidRPr="00FB32EF">
        <w:rPr>
          <w:rFonts w:asciiTheme="majorHAnsi" w:hAnsiTheme="majorHAnsi" w:cstheme="majorHAnsi"/>
          <w:sz w:val="22"/>
          <w:szCs w:val="22"/>
        </w:rPr>
        <w:t xml:space="preserve">menico z menično izjavo s pooblastilom, v višini 5% pogodbene vrednosti in sicer </w:t>
      </w:r>
      <w:r w:rsidRPr="00FB32EF">
        <w:rPr>
          <w:rStyle w:val="fontstyle01"/>
          <w:rFonts w:asciiTheme="majorHAnsi" w:eastAsiaTheme="majorEastAsia" w:hAnsiTheme="majorHAnsi" w:cstheme="majorHAnsi"/>
          <w:b w:val="0"/>
        </w:rPr>
        <w:t xml:space="preserve">najkasneje v desetih (10) dneh </w:t>
      </w:r>
      <w:r w:rsidR="006B201A">
        <w:rPr>
          <w:rStyle w:val="fontstyle01"/>
          <w:rFonts w:asciiTheme="majorHAnsi" w:eastAsiaTheme="majorEastAsia" w:hAnsiTheme="majorHAnsi" w:cstheme="majorHAnsi"/>
          <w:b w:val="0"/>
        </w:rPr>
        <w:t xml:space="preserve">po </w:t>
      </w:r>
      <w:r w:rsidR="00FB32EF" w:rsidRPr="00FB32EF">
        <w:rPr>
          <w:rStyle w:val="fontstyle01"/>
          <w:rFonts w:asciiTheme="majorHAnsi" w:eastAsiaTheme="majorEastAsia" w:hAnsiTheme="majorHAnsi" w:cstheme="majorHAnsi"/>
          <w:b w:val="0"/>
        </w:rPr>
        <w:t xml:space="preserve">uspešno opravljeni primopredaji gradbenih del oz. </w:t>
      </w:r>
      <w:r w:rsidRPr="00FB32EF">
        <w:rPr>
          <w:rStyle w:val="fontstyle01"/>
          <w:rFonts w:asciiTheme="majorHAnsi" w:eastAsiaTheme="majorEastAsia" w:hAnsiTheme="majorHAnsi" w:cstheme="majorHAnsi"/>
          <w:b w:val="0"/>
        </w:rPr>
        <w:t xml:space="preserve">po </w:t>
      </w:r>
      <w:r w:rsidR="00FB32EF" w:rsidRPr="00FB32EF">
        <w:rPr>
          <w:rStyle w:val="fontstyle01"/>
          <w:rFonts w:asciiTheme="majorHAnsi" w:eastAsiaTheme="majorEastAsia" w:hAnsiTheme="majorHAnsi" w:cstheme="majorHAnsi"/>
          <w:b w:val="0"/>
        </w:rPr>
        <w:t>odpravi vseh poma</w:t>
      </w:r>
      <w:r w:rsidR="00FB32EF">
        <w:rPr>
          <w:rStyle w:val="fontstyle01"/>
          <w:rFonts w:asciiTheme="majorHAnsi" w:eastAsiaTheme="majorEastAsia" w:hAnsiTheme="majorHAnsi" w:cstheme="majorHAnsi"/>
          <w:b w:val="0"/>
        </w:rPr>
        <w:t>nj</w:t>
      </w:r>
      <w:r w:rsidR="00FB32EF" w:rsidRPr="00FB32EF">
        <w:rPr>
          <w:rStyle w:val="fontstyle01"/>
          <w:rFonts w:asciiTheme="majorHAnsi" w:eastAsiaTheme="majorEastAsia" w:hAnsiTheme="majorHAnsi" w:cstheme="majorHAnsi"/>
          <w:b w:val="0"/>
        </w:rPr>
        <w:t>kl</w:t>
      </w:r>
      <w:r w:rsidR="00FB32EF">
        <w:rPr>
          <w:rStyle w:val="fontstyle01"/>
          <w:rFonts w:asciiTheme="majorHAnsi" w:eastAsiaTheme="majorEastAsia" w:hAnsiTheme="majorHAnsi" w:cstheme="majorHAnsi"/>
          <w:b w:val="0"/>
        </w:rPr>
        <w:t>j</w:t>
      </w:r>
      <w:r w:rsidR="00FB32EF" w:rsidRPr="00FB32EF">
        <w:rPr>
          <w:rStyle w:val="fontstyle01"/>
          <w:rFonts w:asciiTheme="majorHAnsi" w:eastAsiaTheme="majorEastAsia" w:hAnsiTheme="majorHAnsi" w:cstheme="majorHAnsi"/>
          <w:b w:val="0"/>
        </w:rPr>
        <w:t>ivosti</w:t>
      </w:r>
      <w:r w:rsidRPr="00D20C04">
        <w:rPr>
          <w:rStyle w:val="fontstyle01"/>
          <w:rFonts w:asciiTheme="majorHAnsi" w:eastAsiaTheme="majorEastAsia" w:hAnsiTheme="majorHAnsi" w:cstheme="majorHAnsi"/>
        </w:rPr>
        <w:t xml:space="preserve"> </w:t>
      </w:r>
      <w:r w:rsidRPr="00D20C04">
        <w:rPr>
          <w:rFonts w:asciiTheme="majorHAnsi" w:hAnsiTheme="majorHAnsi" w:cstheme="majorHAnsi"/>
          <w:sz w:val="22"/>
          <w:szCs w:val="22"/>
        </w:rPr>
        <w:t xml:space="preserve">kot jamstvo za odpravo </w:t>
      </w:r>
      <w:r w:rsidR="00FB32EF">
        <w:rPr>
          <w:rFonts w:asciiTheme="majorHAnsi" w:hAnsiTheme="majorHAnsi" w:cstheme="majorHAnsi"/>
          <w:sz w:val="22"/>
          <w:szCs w:val="22"/>
        </w:rPr>
        <w:t xml:space="preserve">napak v </w:t>
      </w:r>
      <w:r w:rsidR="00FB32EF">
        <w:rPr>
          <w:rFonts w:asciiTheme="majorHAnsi" w:hAnsiTheme="majorHAnsi" w:cstheme="majorHAnsi"/>
          <w:sz w:val="22"/>
          <w:szCs w:val="22"/>
        </w:rPr>
        <w:lastRenderedPageBreak/>
        <w:t>garancijski dobi</w:t>
      </w:r>
      <w:r w:rsidRPr="00D20C04">
        <w:rPr>
          <w:rFonts w:asciiTheme="majorHAnsi" w:hAnsiTheme="majorHAnsi" w:cstheme="majorHAnsi"/>
          <w:sz w:val="22"/>
          <w:szCs w:val="22"/>
        </w:rPr>
        <w:t>;</w:t>
      </w:r>
    </w:p>
    <w:p w:rsidR="009034A2" w:rsidRPr="00225BF4" w:rsidRDefault="00BA18B2" w:rsidP="007E0078">
      <w:pPr>
        <w:widowControl w:val="0"/>
        <w:numPr>
          <w:ilvl w:val="0"/>
          <w:numId w:val="11"/>
        </w:numPr>
        <w:tabs>
          <w:tab w:val="left" w:pos="360"/>
        </w:tabs>
        <w:ind w:left="357" w:hanging="357"/>
        <w:jc w:val="both"/>
        <w:rPr>
          <w:rFonts w:asciiTheme="majorHAnsi" w:hAnsiTheme="majorHAnsi" w:cstheme="majorHAnsi"/>
          <w:sz w:val="22"/>
          <w:szCs w:val="22"/>
        </w:rPr>
      </w:pPr>
      <w:r w:rsidRPr="00225BF4">
        <w:rPr>
          <w:rFonts w:asciiTheme="majorHAnsi" w:hAnsiTheme="majorHAnsi" w:cstheme="majorHAnsi"/>
          <w:sz w:val="22"/>
          <w:szCs w:val="22"/>
        </w:rPr>
        <w:t>ob pričetku del izvesti</w:t>
      </w:r>
      <w:r w:rsidR="009034A2" w:rsidRPr="00225BF4">
        <w:rPr>
          <w:rFonts w:asciiTheme="majorHAnsi" w:hAnsiTheme="majorHAnsi" w:cstheme="majorHAnsi"/>
          <w:sz w:val="22"/>
          <w:szCs w:val="22"/>
        </w:rPr>
        <w:t xml:space="preserve"> z zakonodajo ter varnostnim načrtom in ukrepi varstva pri delu koordinatorja varstva pri delu </w:t>
      </w:r>
      <w:r w:rsidR="000E222C" w:rsidRPr="00225BF4">
        <w:rPr>
          <w:rFonts w:asciiTheme="majorHAnsi" w:hAnsiTheme="majorHAnsi" w:cstheme="majorHAnsi"/>
          <w:sz w:val="22"/>
          <w:szCs w:val="22"/>
        </w:rPr>
        <w:t xml:space="preserve">zahtevane dejavnosti </w:t>
      </w:r>
      <w:r w:rsidR="009034A2" w:rsidRPr="00225BF4">
        <w:rPr>
          <w:rFonts w:asciiTheme="majorHAnsi" w:hAnsiTheme="majorHAnsi" w:cstheme="majorHAnsi"/>
          <w:sz w:val="22"/>
          <w:szCs w:val="22"/>
        </w:rPr>
        <w:t>in v roku petnajst (15) dni po pričetku del sklen</w:t>
      </w:r>
      <w:r w:rsidRPr="00225BF4">
        <w:rPr>
          <w:rFonts w:asciiTheme="majorHAnsi" w:hAnsiTheme="majorHAnsi" w:cstheme="majorHAnsi"/>
          <w:sz w:val="22"/>
          <w:szCs w:val="22"/>
        </w:rPr>
        <w:t>iti</w:t>
      </w:r>
      <w:r w:rsidR="009034A2" w:rsidRPr="00225BF4">
        <w:rPr>
          <w:rFonts w:asciiTheme="majorHAnsi" w:hAnsiTheme="majorHAnsi" w:cstheme="majorHAnsi"/>
          <w:sz w:val="22"/>
          <w:szCs w:val="22"/>
        </w:rPr>
        <w:t xml:space="preserve"> skupni dogovor o izvajanju varnostnih ukrepov na gradbišču v smislu predpisov o varstvu pri delu, protipožarnem varstvu, ukrepov za varovanje lastnine in zavarovanje gradbišča ter dostopov na gradbišče;</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kopijo prijave gradbišča na gradbišču namesti</w:t>
      </w:r>
      <w:r w:rsidR="00B446C7">
        <w:rPr>
          <w:rFonts w:asciiTheme="majorHAnsi" w:hAnsiTheme="majorHAnsi" w:cstheme="majorHAnsi"/>
          <w:sz w:val="22"/>
          <w:szCs w:val="22"/>
        </w:rPr>
        <w:t>ti</w:t>
      </w:r>
      <w:r w:rsidRPr="00D20C04">
        <w:rPr>
          <w:rFonts w:asciiTheme="majorHAnsi" w:hAnsiTheme="majorHAnsi" w:cstheme="majorHAnsi"/>
          <w:sz w:val="22"/>
          <w:szCs w:val="22"/>
        </w:rPr>
        <w:t xml:space="preserve"> na vidno mesto;</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zagotovi</w:t>
      </w:r>
      <w:r w:rsidR="00E323C9">
        <w:rPr>
          <w:rFonts w:asciiTheme="majorHAnsi" w:hAnsiTheme="majorHAnsi" w:cstheme="majorHAnsi"/>
          <w:sz w:val="22"/>
          <w:szCs w:val="22"/>
        </w:rPr>
        <w:t>ti</w:t>
      </w:r>
      <w:r w:rsidRPr="00D20C04">
        <w:rPr>
          <w:rFonts w:asciiTheme="majorHAnsi" w:hAnsiTheme="majorHAnsi" w:cstheme="majorHAnsi"/>
          <w:sz w:val="22"/>
          <w:szCs w:val="22"/>
        </w:rPr>
        <w:t xml:space="preserve"> vsakodnevno prisotnost vodje del na gradbišču v času izvajanja del;</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vodi</w:t>
      </w:r>
      <w:r w:rsidR="00E323C9">
        <w:rPr>
          <w:rFonts w:asciiTheme="majorHAnsi" w:hAnsiTheme="majorHAnsi" w:cstheme="majorHAnsi"/>
          <w:sz w:val="22"/>
          <w:szCs w:val="22"/>
        </w:rPr>
        <w:t>ti</w:t>
      </w:r>
      <w:r w:rsidRPr="00D20C04">
        <w:rPr>
          <w:rFonts w:asciiTheme="majorHAnsi" w:hAnsiTheme="majorHAnsi" w:cstheme="majorHAnsi"/>
          <w:sz w:val="22"/>
          <w:szCs w:val="22"/>
        </w:rPr>
        <w:t xml:space="preserve"> gradbeni dnevnik in knjigo obračunskih izmer ažurno za ves čas gradbenega posega;</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izvrši</w:t>
      </w:r>
      <w:r w:rsidR="00E323C9">
        <w:rPr>
          <w:rFonts w:asciiTheme="majorHAnsi" w:hAnsiTheme="majorHAnsi" w:cstheme="majorHAnsi"/>
          <w:sz w:val="22"/>
          <w:szCs w:val="22"/>
        </w:rPr>
        <w:t>ti vsa</w:t>
      </w:r>
      <w:r w:rsidRPr="00D20C04">
        <w:rPr>
          <w:rFonts w:asciiTheme="majorHAnsi" w:hAnsiTheme="majorHAnsi" w:cstheme="majorHAnsi"/>
          <w:sz w:val="22"/>
          <w:szCs w:val="22"/>
        </w:rPr>
        <w:t xml:space="preserve"> dela strokovno, pravilno, pravočasno, solidno in kvalitetno, v skladu z veljavnimi tehničnimi predpisi, standardi in gradbenimi normativi;</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naročnika z dopisom obvesti</w:t>
      </w:r>
      <w:r w:rsidR="00E323C9">
        <w:rPr>
          <w:rFonts w:asciiTheme="majorHAnsi" w:hAnsiTheme="majorHAnsi" w:cstheme="majorHAnsi"/>
          <w:sz w:val="22"/>
          <w:szCs w:val="22"/>
        </w:rPr>
        <w:t>ti</w:t>
      </w:r>
      <w:r w:rsidRPr="00D20C04">
        <w:rPr>
          <w:rFonts w:asciiTheme="majorHAnsi" w:hAnsiTheme="majorHAnsi" w:cstheme="majorHAnsi"/>
          <w:sz w:val="22"/>
          <w:szCs w:val="22"/>
        </w:rPr>
        <w:t xml:space="preserve"> o pričetku in dokončanju del;</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naročniku pred pričetkom del predloži</w:t>
      </w:r>
      <w:r w:rsidR="00E323C9">
        <w:rPr>
          <w:rFonts w:asciiTheme="majorHAnsi" w:hAnsiTheme="majorHAnsi" w:cstheme="majorHAnsi"/>
          <w:sz w:val="22"/>
          <w:szCs w:val="22"/>
        </w:rPr>
        <w:t>ti</w:t>
      </w:r>
      <w:r w:rsidRPr="00D20C04">
        <w:rPr>
          <w:rFonts w:asciiTheme="majorHAnsi" w:hAnsiTheme="majorHAnsi" w:cstheme="majorHAnsi"/>
          <w:sz w:val="22"/>
          <w:szCs w:val="22"/>
        </w:rPr>
        <w:t xml:space="preserve"> dogovor s prevzemnikom gradbenih odpadkov o prevzemu gradbenih odpadkov;</w:t>
      </w:r>
    </w:p>
    <w:p w:rsidR="009034A2" w:rsidRPr="0098435B"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98435B">
        <w:rPr>
          <w:rFonts w:asciiTheme="majorHAnsi" w:hAnsiTheme="majorHAnsi" w:cstheme="majorHAnsi"/>
          <w:sz w:val="22"/>
          <w:szCs w:val="22"/>
        </w:rPr>
        <w:t>skladno z veljavno zakonodajo izdela</w:t>
      </w:r>
      <w:r w:rsidR="00E323C9">
        <w:rPr>
          <w:rFonts w:asciiTheme="majorHAnsi" w:hAnsiTheme="majorHAnsi" w:cstheme="majorHAnsi"/>
          <w:sz w:val="22"/>
          <w:szCs w:val="22"/>
        </w:rPr>
        <w:t>ti</w:t>
      </w:r>
      <w:r w:rsidRPr="0098435B">
        <w:rPr>
          <w:rFonts w:asciiTheme="majorHAnsi" w:hAnsiTheme="majorHAnsi" w:cstheme="majorHAnsi"/>
          <w:sz w:val="22"/>
          <w:szCs w:val="22"/>
        </w:rPr>
        <w:t xml:space="preserve"> in naročniku priloži</w:t>
      </w:r>
      <w:r w:rsidR="00E323C9">
        <w:rPr>
          <w:rFonts w:asciiTheme="majorHAnsi" w:hAnsiTheme="majorHAnsi" w:cstheme="majorHAnsi"/>
          <w:sz w:val="22"/>
          <w:szCs w:val="22"/>
        </w:rPr>
        <w:t>ti</w:t>
      </w:r>
      <w:r w:rsidRPr="0098435B">
        <w:rPr>
          <w:rFonts w:asciiTheme="majorHAnsi" w:hAnsiTheme="majorHAnsi" w:cstheme="majorHAnsi"/>
          <w:sz w:val="22"/>
          <w:szCs w:val="22"/>
        </w:rPr>
        <w:t xml:space="preserve"> poročilo o nastalih gradbenih odpadkih in o ravnanju z njimi;</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dela opravlja</w:t>
      </w:r>
      <w:r w:rsidR="00E323C9">
        <w:rPr>
          <w:rFonts w:asciiTheme="majorHAnsi" w:hAnsiTheme="majorHAnsi" w:cstheme="majorHAnsi"/>
          <w:sz w:val="22"/>
          <w:szCs w:val="22"/>
        </w:rPr>
        <w:t>ti</w:t>
      </w:r>
      <w:r w:rsidRPr="00D20C04">
        <w:rPr>
          <w:rFonts w:asciiTheme="majorHAnsi" w:hAnsiTheme="majorHAnsi" w:cstheme="majorHAnsi"/>
          <w:sz w:val="22"/>
          <w:szCs w:val="22"/>
        </w:rPr>
        <w:t xml:space="preserve"> v skladu s terminskim planom izvajanja del;</w:t>
      </w:r>
    </w:p>
    <w:p w:rsidR="009034A2" w:rsidRPr="005D0E76" w:rsidRDefault="009034A2" w:rsidP="007E0078">
      <w:pPr>
        <w:widowControl w:val="0"/>
        <w:numPr>
          <w:ilvl w:val="0"/>
          <w:numId w:val="11"/>
        </w:numPr>
        <w:tabs>
          <w:tab w:val="left" w:pos="360"/>
        </w:tabs>
        <w:ind w:left="357" w:hanging="357"/>
        <w:jc w:val="both"/>
        <w:rPr>
          <w:rFonts w:ascii="Calibri Light" w:hAnsi="Calibri Light" w:cs="Calibri Light"/>
          <w:sz w:val="22"/>
          <w:szCs w:val="22"/>
        </w:rPr>
      </w:pPr>
      <w:r w:rsidRPr="00D20C04">
        <w:rPr>
          <w:rFonts w:asciiTheme="majorHAnsi" w:hAnsiTheme="majorHAnsi" w:cstheme="majorHAnsi"/>
          <w:sz w:val="22"/>
          <w:szCs w:val="22"/>
        </w:rPr>
        <w:t>zagotovi</w:t>
      </w:r>
      <w:r w:rsidR="00E323C9">
        <w:rPr>
          <w:rFonts w:asciiTheme="majorHAnsi" w:hAnsiTheme="majorHAnsi" w:cstheme="majorHAnsi"/>
          <w:sz w:val="22"/>
          <w:szCs w:val="22"/>
        </w:rPr>
        <w:t>ti</w:t>
      </w:r>
      <w:r w:rsidRPr="00D20C04">
        <w:rPr>
          <w:rFonts w:asciiTheme="majorHAnsi" w:hAnsiTheme="majorHAnsi" w:cstheme="majorHAnsi"/>
          <w:sz w:val="22"/>
          <w:szCs w:val="22"/>
        </w:rPr>
        <w:t xml:space="preserve"> sprotno izdelavo projekta izvedenih del (PID) in dokazila o zanesljivosti objekta (DZO) oz. ustrezne podlage ter vso potrebno dokumentacijo po navodilih odgovornega projektanta in strokovnega nadzora za potrebe kasnejšega postopka pridobitve uporabnega dovoljenja – kar je upošteval že v cenah/enoto in vso ostalo dokumentacijo, zahtevano v dokumentaciji Povabila k oddaji ponudbe in projektih ter v skladu z veljavnimi predpisi in jih izročiti naročniku, skupaj z </w:t>
      </w:r>
      <w:r w:rsidRPr="005D0E76">
        <w:rPr>
          <w:rFonts w:ascii="Calibri Light" w:hAnsi="Calibri Light" w:cs="Calibri Light"/>
          <w:sz w:val="22"/>
          <w:szCs w:val="22"/>
        </w:rPr>
        <w:t xml:space="preserve">obvestilom o zaključku del ter sodeloval v celotnem postopku pridobitve uporabnega dovoljenja; </w:t>
      </w:r>
    </w:p>
    <w:p w:rsidR="009034A2" w:rsidRPr="005D0E76" w:rsidRDefault="005D0E76" w:rsidP="007E0078">
      <w:pPr>
        <w:widowControl w:val="0"/>
        <w:numPr>
          <w:ilvl w:val="0"/>
          <w:numId w:val="11"/>
        </w:numPr>
        <w:tabs>
          <w:tab w:val="left" w:pos="360"/>
        </w:tabs>
        <w:ind w:left="357" w:hanging="357"/>
        <w:jc w:val="both"/>
        <w:rPr>
          <w:rFonts w:ascii="Calibri Light" w:hAnsi="Calibri Light" w:cs="Calibri Light"/>
          <w:sz w:val="22"/>
          <w:szCs w:val="22"/>
        </w:rPr>
      </w:pPr>
      <w:r w:rsidRPr="005D0E76">
        <w:rPr>
          <w:rFonts w:ascii="Calibri Light" w:eastAsiaTheme="minorHAnsi" w:hAnsi="Calibri Light" w:cs="Calibri Light"/>
          <w:color w:val="000000"/>
          <w:sz w:val="22"/>
          <w:szCs w:val="22"/>
          <w:lang w:eastAsia="en-US"/>
        </w:rPr>
        <w:t>pridobiti in predložiti projekte izvedenih del z geodetskim posnetkom oziroma elaboratom stanja po končani izvedbi za vpis v kataster gospodarske javne infrastrukture (GJI), in sicer štiri izvode v analogni obliki in en izvod v digitalni obliki (format DWG) za naročnika, ter izvesti vložitev elaborata na GURS za vpis GJI v kataster.</w:t>
      </w:r>
      <w:r w:rsidR="009034A2" w:rsidRPr="005D0E76">
        <w:rPr>
          <w:rFonts w:ascii="Calibri Light" w:hAnsi="Calibri Light" w:cs="Calibri Light"/>
          <w:sz w:val="22"/>
          <w:szCs w:val="22"/>
        </w:rPr>
        <w:t xml:space="preserve">; </w:t>
      </w:r>
    </w:p>
    <w:p w:rsidR="009034A2" w:rsidRPr="00D20C04" w:rsidRDefault="00BA18B2" w:rsidP="007E0078">
      <w:pPr>
        <w:widowControl w:val="0"/>
        <w:numPr>
          <w:ilvl w:val="0"/>
          <w:numId w:val="11"/>
        </w:numPr>
        <w:tabs>
          <w:tab w:val="left" w:pos="360"/>
        </w:tabs>
        <w:ind w:left="357" w:hanging="357"/>
        <w:jc w:val="both"/>
        <w:rPr>
          <w:rFonts w:asciiTheme="majorHAnsi" w:hAnsiTheme="majorHAnsi" w:cstheme="majorHAnsi"/>
          <w:sz w:val="22"/>
          <w:szCs w:val="22"/>
        </w:rPr>
      </w:pPr>
      <w:r>
        <w:rPr>
          <w:rFonts w:asciiTheme="majorHAnsi" w:hAnsiTheme="majorHAnsi" w:cstheme="majorHAnsi"/>
          <w:sz w:val="22"/>
          <w:szCs w:val="22"/>
        </w:rPr>
        <w:t xml:space="preserve">da </w:t>
      </w:r>
      <w:r w:rsidR="009034A2" w:rsidRPr="00D20C04">
        <w:rPr>
          <w:rFonts w:asciiTheme="majorHAnsi" w:hAnsiTheme="majorHAnsi" w:cstheme="majorHAnsi"/>
          <w:sz w:val="22"/>
          <w:szCs w:val="22"/>
        </w:rPr>
        <w:t>gredo stroški porabe energije v času od začetka do zaključka del v breme izvajalca;</w:t>
      </w:r>
    </w:p>
    <w:p w:rsidR="009034A2" w:rsidRPr="00D20C04" w:rsidRDefault="009034A2" w:rsidP="007E0078">
      <w:pPr>
        <w:widowControl w:val="0"/>
        <w:numPr>
          <w:ilvl w:val="0"/>
          <w:numId w:val="11"/>
        </w:numPr>
        <w:tabs>
          <w:tab w:val="left" w:pos="360"/>
        </w:tabs>
        <w:ind w:left="357" w:hanging="357"/>
        <w:jc w:val="both"/>
        <w:rPr>
          <w:rFonts w:asciiTheme="majorHAnsi" w:hAnsiTheme="majorHAnsi" w:cstheme="majorHAnsi"/>
          <w:sz w:val="22"/>
          <w:szCs w:val="22"/>
        </w:rPr>
      </w:pPr>
      <w:r w:rsidRPr="00D20C04">
        <w:rPr>
          <w:rFonts w:asciiTheme="majorHAnsi" w:hAnsiTheme="majorHAnsi" w:cstheme="majorHAnsi"/>
          <w:sz w:val="22"/>
          <w:szCs w:val="22"/>
        </w:rPr>
        <w:t>organizirati in plačati finalno generalno čiščenje po končanih delih, če pa tega ne bo storil, lahko to stori naročnik brez predhodnega obvestila na stroške izvajalca, te stroške pa bo naročnik poračunal pri plačilu končne situacije.</w:t>
      </w:r>
    </w:p>
    <w:p w:rsidR="006F0BCD" w:rsidRPr="00D20C04" w:rsidRDefault="006F0BCD" w:rsidP="006F0BCD">
      <w:pPr>
        <w:jc w:val="both"/>
        <w:rPr>
          <w:rFonts w:asciiTheme="majorHAnsi" w:hAnsiTheme="majorHAnsi" w:cstheme="majorHAnsi"/>
          <w:sz w:val="22"/>
          <w:szCs w:val="22"/>
        </w:rPr>
      </w:pPr>
    </w:p>
    <w:p w:rsidR="006F0BCD" w:rsidRPr="00D20C04" w:rsidRDefault="006F0BCD" w:rsidP="006F0BCD">
      <w:pPr>
        <w:jc w:val="both"/>
        <w:rPr>
          <w:rFonts w:asciiTheme="majorHAnsi" w:hAnsiTheme="majorHAnsi" w:cstheme="majorHAnsi"/>
          <w:sz w:val="22"/>
          <w:szCs w:val="22"/>
        </w:rPr>
      </w:pPr>
    </w:p>
    <w:p w:rsidR="006F0BCD" w:rsidRPr="00D20C04" w:rsidRDefault="006F0BCD" w:rsidP="00CB7FB4">
      <w:pPr>
        <w:jc w:val="center"/>
        <w:rPr>
          <w:rFonts w:asciiTheme="majorHAnsi" w:hAnsiTheme="majorHAnsi" w:cstheme="majorHAnsi"/>
          <w:b/>
          <w:sz w:val="22"/>
          <w:szCs w:val="22"/>
        </w:rPr>
      </w:pPr>
      <w:r w:rsidRPr="00D20C04">
        <w:rPr>
          <w:rFonts w:asciiTheme="majorHAnsi" w:hAnsiTheme="majorHAnsi" w:cstheme="majorHAnsi"/>
          <w:b/>
          <w:sz w:val="22"/>
          <w:szCs w:val="22"/>
        </w:rPr>
        <w:t>VII. STROKOVNI NADZOR</w:t>
      </w:r>
    </w:p>
    <w:p w:rsidR="006F0BCD" w:rsidRPr="00D20C04" w:rsidRDefault="00214FA6" w:rsidP="007E0078">
      <w:pPr>
        <w:widowControl w:val="0"/>
        <w:numPr>
          <w:ilvl w:val="0"/>
          <w:numId w:val="3"/>
        </w:numPr>
        <w:spacing w:line="276" w:lineRule="auto"/>
        <w:ind w:left="714" w:hanging="357"/>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6F0BCD" w:rsidRPr="00D20C04" w:rsidRDefault="006F0BCD" w:rsidP="006F0BCD">
      <w:pPr>
        <w:widowControl w:val="0"/>
        <w:jc w:val="both"/>
        <w:rPr>
          <w:rFonts w:asciiTheme="majorHAnsi" w:hAnsiTheme="majorHAnsi" w:cstheme="majorHAnsi"/>
          <w:sz w:val="22"/>
          <w:szCs w:val="22"/>
        </w:rPr>
      </w:pPr>
      <w:r w:rsidRPr="00D20C04">
        <w:rPr>
          <w:rFonts w:asciiTheme="majorHAnsi" w:hAnsiTheme="majorHAnsi" w:cstheme="majorHAnsi"/>
          <w:sz w:val="22"/>
          <w:szCs w:val="22"/>
        </w:rPr>
        <w:t xml:space="preserve">Strokovni nadzor nad izvajanjem pogodbenih del za naročnika, bo izvajal nadzornik ___________________________________________________________, ki bo skrbel, da se obveznosti izpolnjujejo po pogodbenih dokumentih in po določilih te pogodbe. </w:t>
      </w:r>
    </w:p>
    <w:p w:rsidR="006F0BCD" w:rsidRPr="00D20C04" w:rsidRDefault="006F0BCD" w:rsidP="006F0BCD">
      <w:pPr>
        <w:widowControl w:val="0"/>
        <w:jc w:val="both"/>
        <w:rPr>
          <w:rFonts w:asciiTheme="majorHAnsi" w:hAnsiTheme="majorHAnsi" w:cstheme="majorHAnsi"/>
          <w:sz w:val="22"/>
          <w:szCs w:val="22"/>
        </w:rPr>
      </w:pPr>
    </w:p>
    <w:p w:rsidR="006F0BCD" w:rsidRPr="00D20C04" w:rsidRDefault="006F0BCD" w:rsidP="006F0BCD">
      <w:pPr>
        <w:widowControl w:val="0"/>
        <w:jc w:val="both"/>
        <w:rPr>
          <w:rFonts w:asciiTheme="majorHAnsi" w:hAnsiTheme="majorHAnsi" w:cstheme="majorHAnsi"/>
          <w:sz w:val="22"/>
          <w:szCs w:val="22"/>
        </w:rPr>
      </w:pPr>
      <w:r w:rsidRPr="00D20C04">
        <w:rPr>
          <w:rFonts w:asciiTheme="majorHAnsi" w:hAnsiTheme="majorHAnsi" w:cstheme="majorHAnsi"/>
          <w:sz w:val="22"/>
          <w:szCs w:val="22"/>
        </w:rPr>
        <w:t>Izvajalec določa za odgovornega predstavnika pri gradbenih delih:</w:t>
      </w:r>
    </w:p>
    <w:p w:rsidR="006F0BCD" w:rsidRPr="00D20C04" w:rsidRDefault="006F0BCD" w:rsidP="006F0BCD">
      <w:pPr>
        <w:widowControl w:val="0"/>
        <w:jc w:val="both"/>
        <w:rPr>
          <w:rFonts w:asciiTheme="majorHAnsi" w:hAnsiTheme="majorHAnsi" w:cstheme="majorHAnsi"/>
          <w:sz w:val="22"/>
          <w:szCs w:val="22"/>
        </w:rPr>
      </w:pPr>
      <w:r w:rsidRPr="00D20C04">
        <w:rPr>
          <w:rFonts w:asciiTheme="majorHAnsi" w:hAnsiTheme="majorHAnsi" w:cstheme="majorHAnsi"/>
          <w:sz w:val="22"/>
          <w:szCs w:val="22"/>
        </w:rPr>
        <w:t>vodja del in vodja gradbenega posega: _______________________________________.</w:t>
      </w:r>
    </w:p>
    <w:p w:rsidR="006F0BCD" w:rsidRPr="00D20C04" w:rsidRDefault="006F0BCD" w:rsidP="006F0BCD">
      <w:pPr>
        <w:widowControl w:val="0"/>
        <w:jc w:val="both"/>
        <w:rPr>
          <w:rFonts w:asciiTheme="majorHAnsi" w:hAnsiTheme="majorHAnsi" w:cstheme="majorHAnsi"/>
          <w:sz w:val="22"/>
          <w:szCs w:val="22"/>
        </w:rPr>
      </w:pP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Vodstvo gradbišča bo skrbelo, da bo gradbiščna dokumentacija tekoče vodena in stalno na razpolago naročniku in nadzornemu organu ter veljavno spremljalo njihova obvestila.</w:t>
      </w:r>
    </w:p>
    <w:p w:rsidR="006F0BCD" w:rsidRPr="00D20C04" w:rsidRDefault="006F0BCD" w:rsidP="006F0BCD">
      <w:pPr>
        <w:jc w:val="both"/>
        <w:rPr>
          <w:rFonts w:asciiTheme="majorHAnsi" w:hAnsiTheme="majorHAnsi" w:cstheme="majorHAnsi"/>
          <w:color w:val="000000"/>
          <w:sz w:val="22"/>
          <w:szCs w:val="22"/>
        </w:rPr>
      </w:pPr>
    </w:p>
    <w:p w:rsidR="00BB5AA1" w:rsidRPr="00D20C04" w:rsidRDefault="00BB5AA1" w:rsidP="00BB5AA1">
      <w:pPr>
        <w:jc w:val="both"/>
        <w:rPr>
          <w:rFonts w:asciiTheme="majorHAnsi" w:hAnsiTheme="majorHAnsi" w:cstheme="majorHAnsi"/>
          <w:color w:val="000000"/>
          <w:sz w:val="22"/>
          <w:szCs w:val="22"/>
        </w:rPr>
      </w:pPr>
      <w:r w:rsidRPr="00E32024">
        <w:rPr>
          <w:rFonts w:asciiTheme="majorHAnsi" w:hAnsiTheme="majorHAnsi" w:cstheme="majorHAnsi"/>
          <w:color w:val="000000"/>
          <w:sz w:val="22"/>
          <w:szCs w:val="22"/>
        </w:rPr>
        <w:t xml:space="preserve">Izvajalec </w:t>
      </w:r>
      <w:r w:rsidR="00E32024" w:rsidRPr="00E32024">
        <w:rPr>
          <w:rFonts w:asciiTheme="majorHAnsi" w:hAnsiTheme="majorHAnsi" w:cstheme="majorHAnsi"/>
          <w:color w:val="000000"/>
          <w:sz w:val="22"/>
          <w:szCs w:val="22"/>
        </w:rPr>
        <w:t>z oddajo svoje ponudbe imenuje in določi vodjo gradnje, skladno s področno zakonodajo.</w:t>
      </w:r>
    </w:p>
    <w:p w:rsidR="006F0BCD" w:rsidRPr="00D20C04" w:rsidRDefault="006F0BCD" w:rsidP="006F0BCD">
      <w:pPr>
        <w:jc w:val="both"/>
        <w:rPr>
          <w:rFonts w:asciiTheme="majorHAnsi" w:hAnsiTheme="majorHAnsi" w:cstheme="majorHAnsi"/>
          <w:color w:val="000000"/>
          <w:sz w:val="22"/>
          <w:szCs w:val="22"/>
        </w:rPr>
      </w:pPr>
    </w:p>
    <w:p w:rsidR="006F0BCD" w:rsidRPr="00D20C04" w:rsidRDefault="006F0BCD" w:rsidP="006F0BCD">
      <w:pPr>
        <w:jc w:val="both"/>
        <w:rPr>
          <w:rFonts w:asciiTheme="majorHAnsi" w:hAnsiTheme="majorHAnsi" w:cstheme="majorHAnsi"/>
          <w:sz w:val="22"/>
          <w:szCs w:val="22"/>
        </w:rPr>
      </w:pPr>
      <w:r w:rsidRPr="00D20C04">
        <w:rPr>
          <w:rFonts w:asciiTheme="majorHAnsi" w:hAnsiTheme="majorHAnsi" w:cstheme="majorHAnsi"/>
          <w:color w:val="000000"/>
          <w:sz w:val="22"/>
          <w:szCs w:val="22"/>
        </w:rPr>
        <w:t>Izvajalec ne sme zamenjati vodje gradnje brez predhodnega soglasja naročnika.</w:t>
      </w:r>
    </w:p>
    <w:p w:rsidR="006F0BCD" w:rsidRPr="00D20C04" w:rsidRDefault="006F0BCD" w:rsidP="006F0BCD">
      <w:pPr>
        <w:widowControl w:val="0"/>
        <w:jc w:val="both"/>
        <w:rPr>
          <w:rFonts w:asciiTheme="majorHAnsi" w:hAnsiTheme="majorHAnsi" w:cstheme="majorHAnsi"/>
          <w:sz w:val="22"/>
          <w:szCs w:val="22"/>
        </w:rPr>
      </w:pPr>
    </w:p>
    <w:p w:rsidR="006F0BCD" w:rsidRPr="00D20C04" w:rsidRDefault="00141FC2" w:rsidP="006F0BCD">
      <w:pPr>
        <w:widowControl w:val="0"/>
        <w:jc w:val="both"/>
        <w:rPr>
          <w:rFonts w:asciiTheme="majorHAnsi" w:hAnsiTheme="majorHAnsi" w:cstheme="majorHAnsi"/>
          <w:sz w:val="22"/>
          <w:szCs w:val="22"/>
        </w:rPr>
      </w:pPr>
      <w:r>
        <w:rPr>
          <w:rFonts w:asciiTheme="majorHAnsi" w:hAnsiTheme="majorHAnsi" w:cstheme="majorHAnsi"/>
          <w:sz w:val="22"/>
          <w:szCs w:val="22"/>
        </w:rPr>
        <w:t>Naročnik pooblašča za svojo</w:t>
      </w:r>
      <w:r w:rsidR="006F0BCD" w:rsidRPr="00D20C04">
        <w:rPr>
          <w:rFonts w:asciiTheme="majorHAnsi" w:hAnsiTheme="majorHAnsi" w:cstheme="majorHAnsi"/>
          <w:sz w:val="22"/>
          <w:szCs w:val="22"/>
        </w:rPr>
        <w:t xml:space="preserve"> odgovorn</w:t>
      </w:r>
      <w:r>
        <w:rPr>
          <w:rFonts w:asciiTheme="majorHAnsi" w:hAnsiTheme="majorHAnsi" w:cstheme="majorHAnsi"/>
          <w:sz w:val="22"/>
          <w:szCs w:val="22"/>
        </w:rPr>
        <w:t>o predstavnico</w:t>
      </w:r>
      <w:r w:rsidR="006F0BCD" w:rsidRPr="00D20C04">
        <w:rPr>
          <w:rFonts w:asciiTheme="majorHAnsi" w:hAnsiTheme="majorHAnsi" w:cstheme="majorHAnsi"/>
          <w:sz w:val="22"/>
          <w:szCs w:val="22"/>
        </w:rPr>
        <w:t xml:space="preserve"> za izvedbo investicije </w:t>
      </w:r>
      <w:r w:rsidR="00EF34F0">
        <w:rPr>
          <w:rFonts w:asciiTheme="majorHAnsi" w:hAnsiTheme="majorHAnsi" w:cstheme="majorHAnsi"/>
          <w:sz w:val="22"/>
          <w:szCs w:val="22"/>
        </w:rPr>
        <w:t>vodjo komunalne direkcije</w:t>
      </w:r>
      <w:r>
        <w:rPr>
          <w:rFonts w:asciiTheme="majorHAnsi" w:hAnsiTheme="majorHAnsi" w:cstheme="majorHAnsi"/>
          <w:sz w:val="22"/>
          <w:szCs w:val="22"/>
        </w:rPr>
        <w:t>, mag.</w:t>
      </w:r>
      <w:r w:rsidR="00EF34F0">
        <w:rPr>
          <w:rFonts w:asciiTheme="majorHAnsi" w:hAnsiTheme="majorHAnsi" w:cstheme="majorHAnsi"/>
          <w:sz w:val="22"/>
          <w:szCs w:val="22"/>
        </w:rPr>
        <w:t xml:space="preserve"> Viktorijo Marušič.</w:t>
      </w:r>
    </w:p>
    <w:p w:rsidR="00214FA6" w:rsidRPr="00D20C04" w:rsidRDefault="00214FA6" w:rsidP="00214FA6">
      <w:pPr>
        <w:widowControl w:val="0"/>
        <w:jc w:val="both"/>
        <w:rPr>
          <w:rFonts w:asciiTheme="majorHAnsi" w:hAnsiTheme="majorHAnsi" w:cstheme="majorHAnsi"/>
          <w:sz w:val="22"/>
          <w:szCs w:val="22"/>
        </w:rPr>
      </w:pPr>
    </w:p>
    <w:p w:rsidR="00214FA6" w:rsidRPr="00D20C04" w:rsidRDefault="006F0BCD" w:rsidP="00CB7FB4">
      <w:pPr>
        <w:pStyle w:val="Telobesedila"/>
        <w:widowControl w:val="0"/>
        <w:spacing w:after="0"/>
        <w:jc w:val="center"/>
        <w:rPr>
          <w:rFonts w:asciiTheme="majorHAnsi" w:hAnsiTheme="majorHAnsi" w:cstheme="majorHAnsi"/>
          <w:b/>
          <w:bCs/>
          <w:sz w:val="22"/>
          <w:szCs w:val="22"/>
        </w:rPr>
      </w:pPr>
      <w:r w:rsidRPr="00D20C04">
        <w:rPr>
          <w:rFonts w:asciiTheme="majorHAnsi" w:hAnsiTheme="majorHAnsi" w:cstheme="majorHAnsi"/>
          <w:b/>
          <w:bCs/>
          <w:sz w:val="22"/>
          <w:szCs w:val="22"/>
        </w:rPr>
        <w:t>VIII. PRAVICE POGODBENIH STRANK</w:t>
      </w:r>
    </w:p>
    <w:p w:rsidR="00214FA6" w:rsidRPr="00D20C04" w:rsidRDefault="00214FA6" w:rsidP="007E0078">
      <w:pPr>
        <w:pStyle w:val="Telobesedila"/>
        <w:widowControl w:val="0"/>
        <w:numPr>
          <w:ilvl w:val="0"/>
          <w:numId w:val="3"/>
        </w:numPr>
        <w:spacing w:after="0"/>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214FA6" w:rsidRPr="00D20C04" w:rsidRDefault="006F0BCD" w:rsidP="00BF21BC">
      <w:pPr>
        <w:jc w:val="both"/>
        <w:rPr>
          <w:rFonts w:asciiTheme="majorHAnsi" w:hAnsiTheme="majorHAnsi" w:cstheme="majorHAnsi"/>
          <w:b/>
          <w:sz w:val="22"/>
          <w:szCs w:val="22"/>
        </w:rPr>
      </w:pPr>
      <w:r w:rsidRPr="00D20C04">
        <w:rPr>
          <w:rFonts w:asciiTheme="majorHAnsi" w:hAnsiTheme="majorHAnsi" w:cstheme="majorHAnsi"/>
          <w:color w:val="000000"/>
          <w:sz w:val="22"/>
          <w:szCs w:val="22"/>
        </w:rPr>
        <w:t>Če naročnik ugotovi, da uporabljen material ne ustreza tehničnim predpisom, ga lahko zavrne</w:t>
      </w:r>
      <w:r w:rsidR="00BF21BC" w:rsidRPr="00D20C04">
        <w:rPr>
          <w:rFonts w:asciiTheme="majorHAnsi" w:hAnsiTheme="majorHAnsi" w:cstheme="majorHAnsi"/>
          <w:color w:val="000000"/>
          <w:sz w:val="22"/>
          <w:szCs w:val="22"/>
        </w:rPr>
        <w:t>.</w:t>
      </w:r>
    </w:p>
    <w:p w:rsidR="00BF21BC" w:rsidRPr="00D20C04" w:rsidRDefault="00BF21BC" w:rsidP="00BF21BC">
      <w:pPr>
        <w:jc w:val="both"/>
        <w:rPr>
          <w:rFonts w:asciiTheme="majorHAnsi" w:hAnsiTheme="majorHAnsi" w:cstheme="majorHAnsi"/>
          <w:b/>
          <w:sz w:val="22"/>
          <w:szCs w:val="22"/>
        </w:rPr>
      </w:pP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Izvajalec ima pravico, da med izvajanjem del zahteva od naročnika potrebna pojasnila glede projektne dokumentacije, tehničnih pogojev, vrste materiala in načina izvrševanja del.</w:t>
      </w:r>
    </w:p>
    <w:p w:rsidR="006F0BCD" w:rsidRPr="00D20C04" w:rsidRDefault="006F0BCD" w:rsidP="006F0BCD">
      <w:pPr>
        <w:jc w:val="both"/>
        <w:rPr>
          <w:rFonts w:asciiTheme="majorHAnsi" w:hAnsiTheme="majorHAnsi" w:cstheme="majorHAnsi"/>
          <w:color w:val="000000"/>
          <w:sz w:val="22"/>
          <w:szCs w:val="22"/>
        </w:rPr>
      </w:pPr>
    </w:p>
    <w:p w:rsidR="00214FA6" w:rsidRPr="00D20C04" w:rsidRDefault="006F0BCD" w:rsidP="006F0BCD">
      <w:pPr>
        <w:jc w:val="both"/>
        <w:rPr>
          <w:rFonts w:asciiTheme="majorHAnsi" w:hAnsiTheme="majorHAnsi" w:cstheme="majorHAnsi"/>
          <w:sz w:val="22"/>
          <w:szCs w:val="22"/>
        </w:rPr>
      </w:pPr>
      <w:r w:rsidRPr="00D20C04">
        <w:rPr>
          <w:rFonts w:asciiTheme="majorHAnsi" w:hAnsiTheme="majorHAnsi" w:cstheme="majorHAnsi"/>
          <w:color w:val="000000"/>
          <w:sz w:val="22"/>
          <w:szCs w:val="22"/>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p w:rsidR="00BF21BC" w:rsidRPr="00A7256E" w:rsidRDefault="00BF21BC" w:rsidP="006F0BCD">
      <w:pPr>
        <w:jc w:val="both"/>
        <w:rPr>
          <w:rFonts w:asciiTheme="majorHAnsi" w:hAnsiTheme="majorHAnsi" w:cstheme="majorHAnsi"/>
          <w:color w:val="000000"/>
          <w:sz w:val="22"/>
          <w:szCs w:val="22"/>
        </w:rPr>
      </w:pPr>
    </w:p>
    <w:p w:rsidR="006F0BCD" w:rsidRPr="00D20C04" w:rsidRDefault="006F0BCD" w:rsidP="00CB7FB4">
      <w:pPr>
        <w:jc w:val="center"/>
        <w:rPr>
          <w:rFonts w:asciiTheme="majorHAnsi" w:hAnsiTheme="majorHAnsi" w:cstheme="majorHAnsi"/>
          <w:b/>
          <w:sz w:val="22"/>
          <w:szCs w:val="22"/>
        </w:rPr>
      </w:pPr>
      <w:r w:rsidRPr="00D20C04">
        <w:rPr>
          <w:rFonts w:asciiTheme="majorHAnsi" w:hAnsiTheme="majorHAnsi" w:cstheme="majorHAnsi"/>
          <w:b/>
          <w:sz w:val="22"/>
          <w:szCs w:val="22"/>
        </w:rPr>
        <w:t>IX. ROKI IZVAJANJA DEL</w:t>
      </w:r>
    </w:p>
    <w:p w:rsidR="00214FA6" w:rsidRPr="00D20C04" w:rsidRDefault="00214FA6" w:rsidP="007E0078">
      <w:pPr>
        <w:widowControl w:val="0"/>
        <w:numPr>
          <w:ilvl w:val="0"/>
          <w:numId w:val="3"/>
        </w:numPr>
        <w:spacing w:line="276" w:lineRule="auto"/>
        <w:ind w:left="714" w:hanging="357"/>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CF3890" w:rsidRPr="00CF3890" w:rsidRDefault="00CF3890" w:rsidP="00CF3890">
      <w:pPr>
        <w:jc w:val="both"/>
        <w:rPr>
          <w:rFonts w:asciiTheme="majorHAnsi" w:hAnsiTheme="majorHAnsi" w:cstheme="majorHAnsi"/>
          <w:sz w:val="22"/>
          <w:szCs w:val="22"/>
        </w:rPr>
      </w:pPr>
      <w:r w:rsidRPr="00267E3D">
        <w:rPr>
          <w:rFonts w:ascii="Calibri Light" w:hAnsi="Calibri Light" w:cs="Calibri Light"/>
          <w:sz w:val="22"/>
        </w:rPr>
        <w:t>Izvajalec se zavezuje, da bo gradbeno operativna dela izvedel v dveh fazah, kot je to do</w:t>
      </w:r>
      <w:r w:rsidR="005D0E76">
        <w:rPr>
          <w:rFonts w:ascii="Calibri Light" w:hAnsi="Calibri Light" w:cs="Calibri Light"/>
          <w:sz w:val="22"/>
        </w:rPr>
        <w:t>ločeno v razpisni dokumentaciji.</w:t>
      </w:r>
      <w:r w:rsidRPr="00267E3D">
        <w:rPr>
          <w:rFonts w:ascii="Calibri Light" w:hAnsi="Calibri Light" w:cs="Calibri Light"/>
          <w:sz w:val="22"/>
        </w:rPr>
        <w:t xml:space="preserve"> </w:t>
      </w:r>
      <w:r w:rsidR="005D0E76">
        <w:rPr>
          <w:rFonts w:ascii="Calibri Light" w:hAnsi="Calibri Light" w:cs="Calibri Light"/>
          <w:sz w:val="22"/>
        </w:rPr>
        <w:t>Z</w:t>
      </w:r>
      <w:r w:rsidRPr="00267E3D">
        <w:rPr>
          <w:rFonts w:ascii="Calibri Light" w:hAnsi="Calibri Light" w:cs="Calibri Light"/>
          <w:sz w:val="22"/>
        </w:rPr>
        <w:t xml:space="preserve">aključek prve </w:t>
      </w:r>
      <w:r w:rsidR="00267E3D" w:rsidRPr="00267E3D">
        <w:rPr>
          <w:rFonts w:ascii="Calibri Light" w:hAnsi="Calibri Light" w:cs="Calibri Light"/>
          <w:sz w:val="22"/>
        </w:rPr>
        <w:t xml:space="preserve">gradbene </w:t>
      </w:r>
      <w:r w:rsidRPr="00267E3D">
        <w:rPr>
          <w:rFonts w:ascii="Calibri Light" w:hAnsi="Calibri Light" w:cs="Calibri Light"/>
          <w:sz w:val="22"/>
        </w:rPr>
        <w:t xml:space="preserve">faze </w:t>
      </w:r>
      <w:r w:rsidR="005D0E76">
        <w:rPr>
          <w:rFonts w:ascii="Calibri Light" w:hAnsi="Calibri Light" w:cs="Calibri Light"/>
          <w:sz w:val="22"/>
        </w:rPr>
        <w:t xml:space="preserve">mora biti </w:t>
      </w:r>
      <w:r w:rsidRPr="00267E3D">
        <w:rPr>
          <w:rFonts w:ascii="Calibri Light" w:hAnsi="Calibri Light" w:cs="Calibri Light"/>
          <w:sz w:val="22"/>
        </w:rPr>
        <w:t>usklajen s koncem proračunskega leta 2026</w:t>
      </w:r>
      <w:r w:rsidR="005D0E76">
        <w:rPr>
          <w:rFonts w:ascii="Calibri Light" w:hAnsi="Calibri Light" w:cs="Calibri Light"/>
          <w:sz w:val="22"/>
        </w:rPr>
        <w:t xml:space="preserve">, pri čemer mora biti končna situacija za prvo fazo izdana do konca </w:t>
      </w:r>
      <w:r w:rsidR="005D0E76" w:rsidRPr="00D46AD2">
        <w:rPr>
          <w:rFonts w:ascii="Calibri Light" w:hAnsi="Calibri Light" w:cs="Calibri Light"/>
          <w:sz w:val="22"/>
        </w:rPr>
        <w:t>novemb</w:t>
      </w:r>
      <w:r w:rsidR="00267E3D" w:rsidRPr="00D46AD2">
        <w:rPr>
          <w:rFonts w:ascii="Calibri Light" w:hAnsi="Calibri Light" w:cs="Calibri Light"/>
          <w:sz w:val="22"/>
        </w:rPr>
        <w:t>r</w:t>
      </w:r>
      <w:r w:rsidR="005D0E76" w:rsidRPr="00D46AD2">
        <w:rPr>
          <w:rFonts w:ascii="Calibri Light" w:hAnsi="Calibri Light" w:cs="Calibri Light"/>
          <w:sz w:val="22"/>
        </w:rPr>
        <w:t>a</w:t>
      </w:r>
      <w:r w:rsidR="00267E3D" w:rsidRPr="00D46AD2">
        <w:rPr>
          <w:rFonts w:ascii="Calibri Light" w:hAnsi="Calibri Light" w:cs="Calibri Light"/>
          <w:sz w:val="22"/>
        </w:rPr>
        <w:t xml:space="preserve"> 2026</w:t>
      </w:r>
      <w:r w:rsidRPr="00267E3D">
        <w:rPr>
          <w:rFonts w:ascii="Calibri Light" w:hAnsi="Calibri Light" w:cs="Calibri Light"/>
          <w:sz w:val="22"/>
        </w:rPr>
        <w:t xml:space="preserve">, zaključek gradbeno operativnih del do </w:t>
      </w:r>
      <w:r w:rsidR="00267E3D" w:rsidRPr="00267E3D">
        <w:rPr>
          <w:rFonts w:ascii="Calibri Light" w:hAnsi="Calibri Light" w:cs="Calibri Light"/>
          <w:b/>
          <w:sz w:val="22"/>
        </w:rPr>
        <w:t>30.05.</w:t>
      </w:r>
      <w:r w:rsidRPr="00267E3D">
        <w:rPr>
          <w:rFonts w:ascii="Calibri Light" w:hAnsi="Calibri Light" w:cs="Calibri Light"/>
          <w:b/>
          <w:sz w:val="22"/>
        </w:rPr>
        <w:t>2027</w:t>
      </w:r>
      <w:r w:rsidRPr="00267E3D">
        <w:rPr>
          <w:rFonts w:ascii="Calibri Light" w:hAnsi="Calibri Light" w:cs="Calibri Light"/>
          <w:sz w:val="22"/>
        </w:rPr>
        <w:t>, p</w:t>
      </w:r>
      <w:r w:rsidR="00267E3D" w:rsidRPr="00267E3D">
        <w:rPr>
          <w:rFonts w:ascii="Calibri Light" w:hAnsi="Calibri Light" w:cs="Calibri Light"/>
          <w:sz w:val="22"/>
        </w:rPr>
        <w:t xml:space="preserve">reostala pogodbena dela pa do </w:t>
      </w:r>
      <w:r w:rsidR="00267E3D" w:rsidRPr="00267E3D">
        <w:rPr>
          <w:rFonts w:ascii="Calibri Light" w:hAnsi="Calibri Light" w:cs="Calibri Light"/>
          <w:b/>
          <w:sz w:val="22"/>
        </w:rPr>
        <w:t>30.06.</w:t>
      </w:r>
      <w:r w:rsidRPr="00267E3D">
        <w:rPr>
          <w:rFonts w:ascii="Calibri Light" w:hAnsi="Calibri Light" w:cs="Calibri Light"/>
          <w:b/>
          <w:sz w:val="22"/>
        </w:rPr>
        <w:t>2027</w:t>
      </w:r>
      <w:r w:rsidRPr="00267E3D">
        <w:rPr>
          <w:rFonts w:ascii="Calibri Light" w:hAnsi="Calibri Light" w:cs="Calibri Light"/>
          <w:sz w:val="22"/>
        </w:rPr>
        <w:t xml:space="preserve">. </w:t>
      </w:r>
      <w:r w:rsidRPr="00267E3D">
        <w:rPr>
          <w:rFonts w:asciiTheme="majorHAnsi" w:hAnsiTheme="majorHAnsi" w:cstheme="majorHAnsi"/>
          <w:color w:val="000000"/>
          <w:sz w:val="22"/>
          <w:szCs w:val="22"/>
        </w:rPr>
        <w:t>Izjemno slabo vreme, nenavadno za letni čas in kraj ni razlog za podaljšanje pogodbenih rokov (v te</w:t>
      </w:r>
      <w:r w:rsidRPr="00CF3890">
        <w:rPr>
          <w:rFonts w:asciiTheme="majorHAnsi" w:hAnsiTheme="majorHAnsi" w:cstheme="majorHAnsi"/>
          <w:color w:val="000000"/>
          <w:sz w:val="22"/>
          <w:szCs w:val="22"/>
        </w:rPr>
        <w:t>m delu se gradbene uzance ne upoštevajo).</w:t>
      </w:r>
    </w:p>
    <w:p w:rsidR="00CF3890" w:rsidRPr="00CF3890" w:rsidRDefault="00CF3890" w:rsidP="00CF3890">
      <w:pPr>
        <w:pStyle w:val="Odstavekseznama"/>
        <w:jc w:val="both"/>
        <w:rPr>
          <w:rFonts w:asciiTheme="majorHAnsi" w:hAnsiTheme="majorHAnsi" w:cstheme="majorHAnsi"/>
          <w:color w:val="000000"/>
          <w:sz w:val="22"/>
          <w:szCs w:val="22"/>
        </w:rPr>
      </w:pPr>
    </w:p>
    <w:p w:rsidR="00CF3890" w:rsidRPr="00CF3890" w:rsidRDefault="00CF3890" w:rsidP="00CF3890">
      <w:pPr>
        <w:jc w:val="both"/>
        <w:rPr>
          <w:rFonts w:asciiTheme="majorHAnsi" w:hAnsiTheme="majorHAnsi" w:cstheme="majorHAnsi"/>
          <w:color w:val="000000"/>
          <w:sz w:val="22"/>
          <w:szCs w:val="22"/>
        </w:rPr>
      </w:pPr>
      <w:r w:rsidRPr="00CF3890">
        <w:rPr>
          <w:rFonts w:asciiTheme="majorHAnsi" w:hAnsiTheme="majorHAnsi" w:cstheme="majorHAnsi"/>
          <w:color w:val="000000"/>
          <w:sz w:val="22"/>
          <w:szCs w:val="22"/>
        </w:rPr>
        <w:t>Rok iz predhodnega odstavka je bistvena sestavina te pogodbe.</w:t>
      </w:r>
    </w:p>
    <w:p w:rsidR="006F0BCD" w:rsidRPr="00D20C04" w:rsidRDefault="006F0BCD" w:rsidP="006F0BCD">
      <w:pPr>
        <w:jc w:val="both"/>
        <w:rPr>
          <w:rFonts w:asciiTheme="majorHAnsi" w:hAnsiTheme="majorHAnsi" w:cstheme="majorHAnsi"/>
          <w:color w:val="000000"/>
          <w:sz w:val="22"/>
          <w:szCs w:val="22"/>
        </w:rPr>
      </w:pPr>
    </w:p>
    <w:p w:rsidR="006F0BCD" w:rsidRPr="00D20C04" w:rsidRDefault="006F0BCD" w:rsidP="006F0BCD">
      <w:pPr>
        <w:jc w:val="both"/>
        <w:rPr>
          <w:rFonts w:asciiTheme="majorHAnsi" w:hAnsiTheme="majorHAnsi" w:cstheme="majorHAnsi"/>
          <w:color w:val="000000"/>
          <w:sz w:val="22"/>
          <w:szCs w:val="22"/>
        </w:rPr>
      </w:pP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Izvajalec se obvezuje, da bo po potrebi izvajal dela tudi izven normalnega delovnega časa, ne da bi za to zahteval dodatna plačila.</w:t>
      </w:r>
    </w:p>
    <w:p w:rsidR="006F0BCD" w:rsidRPr="00D20C04" w:rsidRDefault="006F0BCD" w:rsidP="006F0BCD">
      <w:pPr>
        <w:jc w:val="both"/>
        <w:rPr>
          <w:rFonts w:asciiTheme="majorHAnsi" w:hAnsiTheme="majorHAnsi" w:cstheme="majorHAnsi"/>
          <w:color w:val="000000"/>
          <w:sz w:val="22"/>
          <w:szCs w:val="22"/>
        </w:rPr>
      </w:pP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Izvajalec je dolžan </w:t>
      </w:r>
      <w:r w:rsidR="00EF34F0">
        <w:rPr>
          <w:rFonts w:asciiTheme="majorHAnsi" w:hAnsiTheme="majorHAnsi" w:cstheme="majorHAnsi"/>
          <w:color w:val="000000"/>
          <w:sz w:val="22"/>
          <w:szCs w:val="22"/>
        </w:rPr>
        <w:t xml:space="preserve">do uvedbe v delo </w:t>
      </w:r>
      <w:r w:rsidRPr="00D20C04">
        <w:rPr>
          <w:rFonts w:asciiTheme="majorHAnsi" w:hAnsiTheme="majorHAnsi" w:cstheme="majorHAnsi"/>
          <w:color w:val="000000"/>
          <w:sz w:val="22"/>
          <w:szCs w:val="22"/>
        </w:rPr>
        <w:t>izdelati natančen terminski plan dinamike napredovanja del.</w:t>
      </w:r>
    </w:p>
    <w:p w:rsidR="006F0BCD" w:rsidRPr="00D20C04" w:rsidRDefault="006F0BCD" w:rsidP="006F0BCD">
      <w:pPr>
        <w:jc w:val="both"/>
        <w:rPr>
          <w:rFonts w:asciiTheme="majorHAnsi" w:hAnsiTheme="majorHAnsi" w:cstheme="majorHAnsi"/>
          <w:color w:val="000000"/>
          <w:sz w:val="22"/>
          <w:szCs w:val="22"/>
        </w:rPr>
      </w:pP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Naročnik si pridržuje pravico spreminjati dinamiko izvajanja del v okviru zagotovljenih sredstev.</w:t>
      </w:r>
    </w:p>
    <w:p w:rsidR="006F0BCD" w:rsidRPr="00D20C04" w:rsidRDefault="006F0BCD" w:rsidP="006F0BCD">
      <w:pPr>
        <w:jc w:val="both"/>
        <w:rPr>
          <w:rFonts w:asciiTheme="majorHAnsi" w:hAnsiTheme="majorHAnsi" w:cstheme="majorHAnsi"/>
          <w:color w:val="000000"/>
          <w:sz w:val="22"/>
          <w:szCs w:val="22"/>
        </w:rPr>
      </w:pPr>
    </w:p>
    <w:p w:rsidR="006F0BCD"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rsidR="00A7256E" w:rsidRPr="00D20C04" w:rsidRDefault="00A7256E" w:rsidP="006F0BCD">
      <w:pPr>
        <w:jc w:val="both"/>
        <w:rPr>
          <w:rFonts w:asciiTheme="majorHAnsi" w:hAnsiTheme="majorHAnsi" w:cstheme="majorHAnsi"/>
          <w:color w:val="000000"/>
          <w:sz w:val="22"/>
          <w:szCs w:val="22"/>
        </w:rPr>
      </w:pPr>
    </w:p>
    <w:p w:rsidR="00214FA6" w:rsidRPr="00D20C04" w:rsidRDefault="00214FA6" w:rsidP="007E0078">
      <w:pPr>
        <w:widowControl w:val="0"/>
        <w:numPr>
          <w:ilvl w:val="0"/>
          <w:numId w:val="3"/>
        </w:numPr>
        <w:spacing w:before="240" w:line="276" w:lineRule="auto"/>
        <w:ind w:left="714" w:hanging="357"/>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6F0BCD" w:rsidRPr="00D20C04" w:rsidRDefault="006F0BCD" w:rsidP="006F0BCD">
      <w:pPr>
        <w:jc w:val="both"/>
        <w:rPr>
          <w:rFonts w:asciiTheme="majorHAnsi" w:hAnsiTheme="majorHAnsi" w:cstheme="majorHAnsi"/>
          <w:sz w:val="22"/>
          <w:szCs w:val="22"/>
        </w:rPr>
      </w:pPr>
      <w:r w:rsidRPr="00D20C04">
        <w:rPr>
          <w:rFonts w:asciiTheme="majorHAnsi" w:hAnsiTheme="majorHAnsi" w:cstheme="majorHAnsi"/>
          <w:color w:val="000000"/>
          <w:sz w:val="22"/>
          <w:szCs w:val="22"/>
        </w:rPr>
        <w:t>Izvajalec ima pravico zahtevati podaljšanje roka za izvajanje del:</w:t>
      </w:r>
    </w:p>
    <w:p w:rsidR="00214FA6" w:rsidRPr="00D20C04" w:rsidRDefault="006F0BCD" w:rsidP="007E0078">
      <w:pPr>
        <w:pStyle w:val="Odstavekseznama"/>
        <w:widowControl w:val="0"/>
        <w:numPr>
          <w:ilvl w:val="0"/>
          <w:numId w:val="12"/>
        </w:numPr>
        <w:ind w:left="357" w:hanging="357"/>
        <w:jc w:val="both"/>
        <w:rPr>
          <w:rFonts w:asciiTheme="majorHAnsi" w:hAnsiTheme="majorHAnsi" w:cstheme="majorHAnsi"/>
          <w:sz w:val="22"/>
          <w:szCs w:val="22"/>
        </w:rPr>
      </w:pPr>
      <w:r w:rsidRPr="00D20C04">
        <w:rPr>
          <w:rFonts w:asciiTheme="majorHAnsi" w:hAnsiTheme="majorHAnsi" w:cstheme="majorHAnsi"/>
          <w:sz w:val="22"/>
          <w:szCs w:val="22"/>
        </w:rPr>
        <w:t>zaradi dodatno naročenih del, izvedenih po pisni zahtevi naročnika in</w:t>
      </w:r>
    </w:p>
    <w:p w:rsidR="006F0BCD" w:rsidRDefault="006F0BCD" w:rsidP="007E0078">
      <w:pPr>
        <w:pStyle w:val="Odstavekseznama"/>
        <w:widowControl w:val="0"/>
        <w:numPr>
          <w:ilvl w:val="0"/>
          <w:numId w:val="12"/>
        </w:numPr>
        <w:ind w:left="357" w:hanging="357"/>
        <w:jc w:val="both"/>
        <w:rPr>
          <w:rFonts w:asciiTheme="majorHAnsi" w:hAnsiTheme="majorHAnsi" w:cstheme="majorHAnsi"/>
          <w:sz w:val="22"/>
          <w:szCs w:val="22"/>
        </w:rPr>
      </w:pPr>
      <w:r w:rsidRPr="00D20C04">
        <w:rPr>
          <w:rFonts w:asciiTheme="majorHAnsi" w:hAnsiTheme="majorHAnsi" w:cstheme="majorHAnsi"/>
          <w:sz w:val="22"/>
          <w:szCs w:val="22"/>
        </w:rPr>
        <w:t>zaradi ravnanja tretjih oseb ali naročnika, ki onemogočajo izvedbo del in ki niso posledica ravnanja izvajalca.</w:t>
      </w:r>
    </w:p>
    <w:p w:rsidR="00F367CD" w:rsidRPr="00D20C04" w:rsidRDefault="00F367CD" w:rsidP="00F367CD">
      <w:pPr>
        <w:pStyle w:val="Odstavekseznama"/>
        <w:widowControl w:val="0"/>
        <w:jc w:val="both"/>
        <w:rPr>
          <w:rFonts w:asciiTheme="majorHAnsi" w:hAnsiTheme="majorHAnsi" w:cstheme="majorHAnsi"/>
          <w:sz w:val="22"/>
          <w:szCs w:val="22"/>
        </w:rPr>
      </w:pP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Na nastop in prenehanje okoliščin, ki po tej pogodbi lahko vplivajo na spremembo rokov, mora izvajalec opozoriti naročnika pisno in jih v roku 2 delovnih dni po seznanitvi z njimi evidentirati v gradbenem dnevniku.</w:t>
      </w:r>
    </w:p>
    <w:p w:rsidR="006F0BCD" w:rsidRPr="00D20C04" w:rsidRDefault="006F0BCD" w:rsidP="006F0BCD">
      <w:pPr>
        <w:jc w:val="both"/>
        <w:rPr>
          <w:rFonts w:asciiTheme="majorHAnsi" w:hAnsiTheme="majorHAnsi" w:cstheme="majorHAnsi"/>
          <w:color w:val="000000"/>
          <w:sz w:val="22"/>
          <w:szCs w:val="22"/>
        </w:rPr>
      </w:pP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V primeru podaljšanja roka dokončanja del mora izvajalec naročniku predložiti ustrezno podaljšanje veljavnosti zavarovanja za dobro izvedbo pogodbenih obveznosti.</w:t>
      </w:r>
    </w:p>
    <w:p w:rsidR="006F0BCD" w:rsidRPr="00D20C04" w:rsidRDefault="006F0BCD" w:rsidP="006F0BCD">
      <w:pPr>
        <w:jc w:val="both"/>
        <w:rPr>
          <w:rFonts w:asciiTheme="majorHAnsi" w:hAnsiTheme="majorHAnsi" w:cstheme="majorHAnsi"/>
          <w:color w:val="000000"/>
          <w:sz w:val="22"/>
          <w:szCs w:val="22"/>
        </w:rPr>
      </w:pP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Izvajalec lahko predlaga skrajšanje roka za izvajanje del, če bistveno hitreje napreduje z deli, kot je predvideno v pogodbi.</w:t>
      </w:r>
    </w:p>
    <w:p w:rsidR="006F0BCD" w:rsidRPr="00D20C04" w:rsidRDefault="006F0BCD" w:rsidP="006F0BCD">
      <w:pPr>
        <w:jc w:val="both"/>
        <w:rPr>
          <w:rFonts w:asciiTheme="majorHAnsi" w:hAnsiTheme="majorHAnsi" w:cstheme="majorHAnsi"/>
          <w:color w:val="000000"/>
          <w:sz w:val="22"/>
          <w:szCs w:val="22"/>
        </w:rPr>
      </w:pP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V obeh primerih se sklene dodatek k pogodbi. Izvajalec mora v obeh primerih nasloviti na naročnika obrazloženo vlogo za spremembo dinamike izvajanja del in spremembo končnega roka izvedbe del, kar mora potrditi tudi odgovorni nadzornik.</w:t>
      </w:r>
    </w:p>
    <w:p w:rsidR="006F0BCD" w:rsidRPr="00D20C04" w:rsidRDefault="006F0BCD" w:rsidP="006F0BCD">
      <w:pPr>
        <w:jc w:val="both"/>
        <w:rPr>
          <w:rFonts w:asciiTheme="majorHAnsi" w:hAnsiTheme="majorHAnsi" w:cstheme="majorHAnsi"/>
          <w:color w:val="000000"/>
          <w:sz w:val="22"/>
          <w:szCs w:val="22"/>
        </w:rPr>
      </w:pP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rsidR="006F0BCD" w:rsidRPr="00D20C04" w:rsidRDefault="006F0BCD" w:rsidP="006F0BCD">
      <w:pPr>
        <w:jc w:val="both"/>
        <w:rPr>
          <w:rFonts w:asciiTheme="majorHAnsi" w:hAnsiTheme="majorHAnsi" w:cstheme="majorHAnsi"/>
          <w:color w:val="000000"/>
          <w:sz w:val="22"/>
          <w:szCs w:val="22"/>
        </w:rPr>
      </w:pPr>
    </w:p>
    <w:p w:rsidR="006F0BCD" w:rsidRPr="00D20C04" w:rsidRDefault="006F0BCD" w:rsidP="006F0BCD">
      <w:pPr>
        <w:jc w:val="both"/>
        <w:rPr>
          <w:rFonts w:asciiTheme="majorHAnsi" w:hAnsiTheme="majorHAnsi" w:cstheme="majorHAnsi"/>
          <w:sz w:val="22"/>
          <w:szCs w:val="22"/>
        </w:rPr>
      </w:pPr>
      <w:r w:rsidRPr="00D20C04">
        <w:rPr>
          <w:rFonts w:asciiTheme="majorHAnsi" w:hAnsiTheme="majorHAnsi" w:cstheme="majorHAnsi"/>
          <w:color w:val="000000"/>
          <w:sz w:val="22"/>
          <w:szCs w:val="22"/>
        </w:rPr>
        <w:t>Spremembo pogodbe za podaljšanje roka se lahko predlaga najkasneje 15 dni pred iztekom rokov opredeljenih s to pogodbo. Skrajšanje roka lahko izvajalec zahteva kadarkoli.</w:t>
      </w:r>
    </w:p>
    <w:p w:rsidR="006F0BCD" w:rsidRPr="00D20C04" w:rsidRDefault="006F0BCD" w:rsidP="006F0BCD">
      <w:pPr>
        <w:widowControl w:val="0"/>
        <w:jc w:val="both"/>
        <w:rPr>
          <w:rFonts w:asciiTheme="majorHAnsi" w:hAnsiTheme="majorHAnsi" w:cstheme="majorHAnsi"/>
          <w:sz w:val="22"/>
          <w:szCs w:val="22"/>
        </w:rPr>
      </w:pPr>
    </w:p>
    <w:p w:rsidR="00214FA6" w:rsidRPr="00D20C04" w:rsidRDefault="00214FA6" w:rsidP="00214FA6">
      <w:pPr>
        <w:widowControl w:val="0"/>
        <w:jc w:val="both"/>
        <w:rPr>
          <w:rFonts w:asciiTheme="majorHAnsi" w:hAnsiTheme="majorHAnsi" w:cstheme="majorHAnsi"/>
          <w:sz w:val="22"/>
          <w:szCs w:val="22"/>
        </w:rPr>
      </w:pPr>
    </w:p>
    <w:p w:rsidR="00214FA6" w:rsidRPr="00D20C04" w:rsidRDefault="006F0BCD" w:rsidP="00CB7FB4">
      <w:pPr>
        <w:pStyle w:val="Telobesedila"/>
        <w:widowControl w:val="0"/>
        <w:spacing w:after="0"/>
        <w:jc w:val="center"/>
        <w:rPr>
          <w:rFonts w:asciiTheme="majorHAnsi" w:hAnsiTheme="majorHAnsi" w:cstheme="majorHAnsi"/>
          <w:b/>
          <w:bCs/>
          <w:sz w:val="22"/>
          <w:szCs w:val="22"/>
        </w:rPr>
      </w:pPr>
      <w:r w:rsidRPr="00D20C04">
        <w:rPr>
          <w:rFonts w:asciiTheme="majorHAnsi" w:hAnsiTheme="majorHAnsi" w:cstheme="majorHAnsi"/>
          <w:b/>
          <w:bCs/>
          <w:sz w:val="22"/>
          <w:szCs w:val="22"/>
        </w:rPr>
        <w:t>X. POGODBENA KAZEN</w:t>
      </w:r>
    </w:p>
    <w:p w:rsidR="00214FA6" w:rsidRPr="00D20C04" w:rsidRDefault="00214FA6" w:rsidP="007E0078">
      <w:pPr>
        <w:pStyle w:val="Telobesedila"/>
        <w:widowControl w:val="0"/>
        <w:numPr>
          <w:ilvl w:val="0"/>
          <w:numId w:val="3"/>
        </w:numPr>
        <w:spacing w:after="0"/>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Če se izvajalec po svoji krivdi pri izvedbi del ne drži dogovorjenih rokov, sme naročnik za vsak dan zamude zahtevati plačilo pogodbene kazni v višini </w:t>
      </w:r>
      <w:r w:rsidR="00A7256E">
        <w:rPr>
          <w:rFonts w:asciiTheme="majorHAnsi" w:hAnsiTheme="majorHAnsi" w:cstheme="majorHAnsi"/>
          <w:color w:val="000000"/>
          <w:sz w:val="22"/>
          <w:szCs w:val="22"/>
        </w:rPr>
        <w:t>2</w:t>
      </w:r>
      <w:r w:rsidRPr="00D20C04">
        <w:rPr>
          <w:rFonts w:asciiTheme="majorHAnsi" w:hAnsiTheme="majorHAnsi" w:cstheme="majorHAnsi"/>
          <w:color w:val="000000"/>
          <w:sz w:val="22"/>
          <w:szCs w:val="22"/>
        </w:rPr>
        <w:t xml:space="preserve"> promila od vrednosti pogodbenih del brez DDV, vendar skupaj ne več kot </w:t>
      </w:r>
      <w:r w:rsidR="00A7256E">
        <w:rPr>
          <w:rFonts w:asciiTheme="majorHAnsi" w:hAnsiTheme="majorHAnsi" w:cstheme="majorHAnsi"/>
          <w:color w:val="000000"/>
          <w:sz w:val="22"/>
          <w:szCs w:val="22"/>
        </w:rPr>
        <w:t xml:space="preserve">5 </w:t>
      </w:r>
      <w:r w:rsidRPr="00D20C04">
        <w:rPr>
          <w:rFonts w:asciiTheme="majorHAnsi" w:hAnsiTheme="majorHAnsi" w:cstheme="majorHAnsi"/>
          <w:color w:val="000000"/>
          <w:sz w:val="22"/>
          <w:szCs w:val="22"/>
        </w:rPr>
        <w:t>% celotne pogodbene vrednosti brez DDV.</w:t>
      </w:r>
    </w:p>
    <w:p w:rsidR="006F0BCD" w:rsidRPr="00D20C04" w:rsidRDefault="006F0BCD" w:rsidP="006F0BCD">
      <w:pPr>
        <w:jc w:val="both"/>
        <w:rPr>
          <w:rFonts w:asciiTheme="majorHAnsi" w:hAnsiTheme="majorHAnsi" w:cstheme="majorHAnsi"/>
          <w:color w:val="000000"/>
          <w:sz w:val="22"/>
          <w:szCs w:val="22"/>
        </w:rPr>
      </w:pP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Pogodbena kazen se obračuna pri končnem obračunu.</w:t>
      </w:r>
    </w:p>
    <w:p w:rsidR="006F0BCD" w:rsidRPr="00D20C04" w:rsidRDefault="006F0BCD" w:rsidP="006F0BCD">
      <w:pPr>
        <w:jc w:val="both"/>
        <w:rPr>
          <w:rFonts w:asciiTheme="majorHAnsi" w:hAnsiTheme="majorHAnsi" w:cstheme="majorHAnsi"/>
          <w:color w:val="000000"/>
          <w:sz w:val="22"/>
          <w:szCs w:val="22"/>
        </w:rPr>
      </w:pPr>
    </w:p>
    <w:p w:rsidR="00172F81"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214FA6" w:rsidRPr="00D20C04" w:rsidRDefault="00214FA6" w:rsidP="00214FA6">
      <w:pPr>
        <w:widowControl w:val="0"/>
        <w:jc w:val="both"/>
        <w:rPr>
          <w:rFonts w:asciiTheme="majorHAnsi" w:hAnsiTheme="majorHAnsi" w:cstheme="majorHAnsi"/>
          <w:sz w:val="22"/>
          <w:szCs w:val="22"/>
        </w:rPr>
      </w:pPr>
    </w:p>
    <w:p w:rsidR="00214FA6" w:rsidRPr="00D20C04" w:rsidRDefault="00214FA6" w:rsidP="00214FA6">
      <w:pPr>
        <w:widowControl w:val="0"/>
        <w:jc w:val="both"/>
        <w:rPr>
          <w:rFonts w:asciiTheme="majorHAnsi" w:hAnsiTheme="majorHAnsi" w:cstheme="majorHAnsi"/>
          <w:sz w:val="22"/>
          <w:szCs w:val="22"/>
        </w:rPr>
      </w:pPr>
    </w:p>
    <w:p w:rsidR="00214FA6" w:rsidRPr="00D20C04" w:rsidRDefault="00172F81" w:rsidP="00CB7FB4">
      <w:pPr>
        <w:pStyle w:val="Telobesedila"/>
        <w:widowControl w:val="0"/>
        <w:spacing w:after="0"/>
        <w:jc w:val="center"/>
        <w:rPr>
          <w:rFonts w:asciiTheme="majorHAnsi" w:hAnsiTheme="majorHAnsi" w:cstheme="majorHAnsi"/>
          <w:b/>
          <w:bCs/>
          <w:sz w:val="22"/>
          <w:szCs w:val="22"/>
        </w:rPr>
      </w:pPr>
      <w:r w:rsidRPr="00D20C04">
        <w:rPr>
          <w:rFonts w:asciiTheme="majorHAnsi" w:hAnsiTheme="majorHAnsi" w:cstheme="majorHAnsi"/>
          <w:b/>
          <w:bCs/>
          <w:sz w:val="22"/>
          <w:szCs w:val="22"/>
        </w:rPr>
        <w:t>XI</w:t>
      </w:r>
      <w:r w:rsidR="006F0BCD" w:rsidRPr="00D20C04">
        <w:rPr>
          <w:rFonts w:asciiTheme="majorHAnsi" w:hAnsiTheme="majorHAnsi" w:cstheme="majorHAnsi"/>
          <w:b/>
          <w:bCs/>
          <w:sz w:val="22"/>
          <w:szCs w:val="22"/>
        </w:rPr>
        <w:t xml:space="preserve">. </w:t>
      </w:r>
      <w:r w:rsidRPr="00D20C04">
        <w:rPr>
          <w:rFonts w:asciiTheme="majorHAnsi" w:hAnsiTheme="majorHAnsi" w:cstheme="majorHAnsi"/>
          <w:b/>
          <w:bCs/>
          <w:sz w:val="22"/>
          <w:szCs w:val="22"/>
        </w:rPr>
        <w:t>PREVZEM DEL</w:t>
      </w:r>
    </w:p>
    <w:p w:rsidR="00214FA6" w:rsidRPr="00D20C04" w:rsidRDefault="00214FA6" w:rsidP="007E0078">
      <w:pPr>
        <w:pStyle w:val="Telobesedila"/>
        <w:widowControl w:val="0"/>
        <w:numPr>
          <w:ilvl w:val="0"/>
          <w:numId w:val="3"/>
        </w:numPr>
        <w:spacing w:after="0"/>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6F0BCD" w:rsidRPr="00D20C04" w:rsidRDefault="006F0BCD" w:rsidP="006F0BCD">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Izvajalec je dolžan datum dokončanja </w:t>
      </w:r>
      <w:r w:rsidR="001466E3">
        <w:rPr>
          <w:rFonts w:asciiTheme="majorHAnsi" w:hAnsiTheme="majorHAnsi" w:cstheme="majorHAnsi"/>
          <w:color w:val="000000"/>
          <w:sz w:val="22"/>
          <w:szCs w:val="22"/>
        </w:rPr>
        <w:t xml:space="preserve">gradbeno operativnih del </w:t>
      </w:r>
      <w:r w:rsidRPr="00D20C04">
        <w:rPr>
          <w:rFonts w:asciiTheme="majorHAnsi" w:hAnsiTheme="majorHAnsi" w:cstheme="majorHAnsi"/>
          <w:color w:val="000000"/>
          <w:sz w:val="22"/>
          <w:szCs w:val="22"/>
        </w:rPr>
        <w:t>vpisati v gradbeni dnevnik in naročnika takoj pozvati na prevzem del.</w:t>
      </w:r>
    </w:p>
    <w:p w:rsidR="006F0BCD" w:rsidRPr="00D20C04" w:rsidRDefault="006F0BCD" w:rsidP="006F0BCD">
      <w:pPr>
        <w:jc w:val="both"/>
        <w:rPr>
          <w:rFonts w:asciiTheme="majorHAnsi" w:hAnsiTheme="majorHAnsi" w:cstheme="majorHAnsi"/>
          <w:color w:val="000000"/>
          <w:sz w:val="22"/>
          <w:szCs w:val="22"/>
        </w:rPr>
      </w:pPr>
    </w:p>
    <w:p w:rsidR="000F78F4" w:rsidRPr="00D20C04" w:rsidRDefault="00172F81" w:rsidP="00172F81">
      <w:pPr>
        <w:jc w:val="both"/>
        <w:rPr>
          <w:rFonts w:asciiTheme="majorHAnsi" w:hAnsiTheme="majorHAnsi" w:cstheme="majorHAnsi"/>
          <w:sz w:val="22"/>
          <w:szCs w:val="22"/>
        </w:rPr>
      </w:pPr>
      <w:r w:rsidRPr="00D20C04">
        <w:rPr>
          <w:rFonts w:asciiTheme="majorHAnsi" w:hAnsiTheme="majorHAnsi" w:cstheme="majorHAnsi"/>
          <w:color w:val="000000"/>
          <w:sz w:val="22"/>
          <w:szCs w:val="22"/>
        </w:rPr>
        <w:t>O dokončanju in prevzemu del sestavijo pooblaščeni predstavniki obeh pogodbenih strank primopredajni zapisnik.</w:t>
      </w:r>
      <w:r w:rsidRPr="00D20C04">
        <w:rPr>
          <w:rFonts w:asciiTheme="majorHAnsi" w:hAnsiTheme="majorHAnsi" w:cstheme="majorHAnsi"/>
          <w:sz w:val="22"/>
          <w:szCs w:val="22"/>
        </w:rPr>
        <w:t xml:space="preserve"> </w:t>
      </w:r>
    </w:p>
    <w:p w:rsidR="00172F81" w:rsidRPr="00D20C04" w:rsidRDefault="00172F81" w:rsidP="00172F81">
      <w:pPr>
        <w:jc w:val="both"/>
        <w:rPr>
          <w:rFonts w:asciiTheme="majorHAnsi" w:hAnsiTheme="majorHAnsi" w:cstheme="majorHAnsi"/>
          <w:sz w:val="22"/>
          <w:szCs w:val="22"/>
        </w:rPr>
      </w:pPr>
    </w:p>
    <w:p w:rsidR="00172F81" w:rsidRPr="00D20C04" w:rsidRDefault="00172F8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Če se naročnik v roku 8 dni ne odzove pozivu izvajalca naj prevzame dela, sestavi izvajalec prevzemni zapisnik v njegovi odsotnosti. V tem primeru z dnem izročitve zapisnika naročniku nastopijo pravne posledice povezane z izročitvijo in prevzemom del.</w:t>
      </w:r>
    </w:p>
    <w:p w:rsidR="00172F81" w:rsidRPr="00D20C04" w:rsidRDefault="00172F81" w:rsidP="00172F81">
      <w:pPr>
        <w:jc w:val="both"/>
        <w:rPr>
          <w:rFonts w:asciiTheme="majorHAnsi" w:hAnsiTheme="majorHAnsi" w:cstheme="majorHAnsi"/>
          <w:color w:val="000000"/>
          <w:sz w:val="22"/>
          <w:szCs w:val="22"/>
        </w:rPr>
      </w:pPr>
    </w:p>
    <w:p w:rsidR="00214FA6" w:rsidRPr="00D20C04" w:rsidRDefault="00172F81" w:rsidP="00CB7FB4">
      <w:pPr>
        <w:pStyle w:val="Telobesedila"/>
        <w:widowControl w:val="0"/>
        <w:spacing w:after="0"/>
        <w:jc w:val="center"/>
        <w:rPr>
          <w:rFonts w:asciiTheme="majorHAnsi" w:hAnsiTheme="majorHAnsi" w:cstheme="majorHAnsi"/>
          <w:b/>
          <w:bCs/>
          <w:sz w:val="22"/>
          <w:szCs w:val="22"/>
        </w:rPr>
      </w:pPr>
      <w:r w:rsidRPr="00D20C04">
        <w:rPr>
          <w:rFonts w:asciiTheme="majorHAnsi" w:hAnsiTheme="majorHAnsi" w:cstheme="majorHAnsi"/>
          <w:b/>
          <w:bCs/>
          <w:sz w:val="22"/>
          <w:szCs w:val="22"/>
        </w:rPr>
        <w:t>XII. ODPRAVA NAPAK IN GARANCIJSKA DOBA</w:t>
      </w:r>
    </w:p>
    <w:p w:rsidR="00214FA6" w:rsidRPr="00D20C04" w:rsidRDefault="00214FA6" w:rsidP="007E0078">
      <w:pPr>
        <w:pStyle w:val="Telobesedila"/>
        <w:widowControl w:val="0"/>
        <w:numPr>
          <w:ilvl w:val="0"/>
          <w:numId w:val="3"/>
        </w:numPr>
        <w:spacing w:after="0"/>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172F81" w:rsidRPr="00D20C04" w:rsidRDefault="00172F8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Izvajalec odgovarja za morebitne napake v izdelavi objekta po tej pogodbi, ki zadevajo kakovost izvedenih del pet (5) let od prevzema vseh del. Za opremo, ki jo je izvajalec vgradil</w:t>
      </w:r>
      <w:r w:rsidR="005777E7">
        <w:rPr>
          <w:rFonts w:asciiTheme="majorHAnsi" w:hAnsiTheme="majorHAnsi" w:cstheme="majorHAnsi"/>
          <w:color w:val="000000"/>
          <w:sz w:val="22"/>
          <w:szCs w:val="22"/>
        </w:rPr>
        <w:t>,</w:t>
      </w:r>
      <w:r w:rsidRPr="00D20C04">
        <w:rPr>
          <w:rFonts w:asciiTheme="majorHAnsi" w:hAnsiTheme="majorHAnsi" w:cstheme="majorHAnsi"/>
          <w:color w:val="000000"/>
          <w:sz w:val="22"/>
          <w:szCs w:val="22"/>
        </w:rPr>
        <w:t xml:space="preserve"> pa velja glede vsebine in roka garancija proizvajalca.</w:t>
      </w:r>
    </w:p>
    <w:p w:rsidR="00172F81" w:rsidRPr="00D20C04" w:rsidRDefault="00172F81" w:rsidP="00172F81">
      <w:pPr>
        <w:jc w:val="both"/>
        <w:rPr>
          <w:rFonts w:asciiTheme="majorHAnsi" w:hAnsiTheme="majorHAnsi" w:cstheme="majorHAnsi"/>
          <w:color w:val="000000"/>
          <w:sz w:val="22"/>
          <w:szCs w:val="22"/>
        </w:rPr>
      </w:pPr>
    </w:p>
    <w:p w:rsidR="00172F81" w:rsidRPr="00D20C04" w:rsidRDefault="00172F8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lastRenderedPageBreak/>
        <w:t xml:space="preserve">Garancijski roki začnejo teči z dnem </w:t>
      </w:r>
      <w:r w:rsidR="001466E3">
        <w:rPr>
          <w:rFonts w:asciiTheme="majorHAnsi" w:hAnsiTheme="majorHAnsi" w:cstheme="majorHAnsi"/>
          <w:color w:val="000000"/>
          <w:sz w:val="22"/>
          <w:szCs w:val="22"/>
        </w:rPr>
        <w:t>primopredaje gradbeno operativnih del</w:t>
      </w:r>
      <w:r w:rsidRPr="00D20C04">
        <w:rPr>
          <w:rFonts w:asciiTheme="majorHAnsi" w:hAnsiTheme="majorHAnsi" w:cstheme="majorHAnsi"/>
          <w:color w:val="000000"/>
          <w:sz w:val="22"/>
          <w:szCs w:val="22"/>
        </w:rPr>
        <w:t xml:space="preserve"> in ko so odpravljene vse </w:t>
      </w:r>
      <w:r w:rsidR="005A732E">
        <w:rPr>
          <w:rFonts w:asciiTheme="majorHAnsi" w:hAnsiTheme="majorHAnsi" w:cstheme="majorHAnsi"/>
          <w:color w:val="000000"/>
          <w:sz w:val="22"/>
          <w:szCs w:val="22"/>
        </w:rPr>
        <w:t>pomanjkljivosti.</w:t>
      </w:r>
    </w:p>
    <w:p w:rsidR="00172F81" w:rsidRPr="00D20C04" w:rsidRDefault="00172F81" w:rsidP="00172F81">
      <w:pPr>
        <w:jc w:val="both"/>
        <w:rPr>
          <w:rFonts w:asciiTheme="majorHAnsi" w:hAnsiTheme="majorHAnsi" w:cstheme="majorHAnsi"/>
          <w:color w:val="000000"/>
          <w:sz w:val="22"/>
          <w:szCs w:val="22"/>
        </w:rPr>
      </w:pPr>
    </w:p>
    <w:p w:rsidR="00172F81" w:rsidRPr="00D20C04" w:rsidRDefault="00172F8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Morebitne skrite napake se obravnavajo v skladu z določili zakon</w:t>
      </w:r>
      <w:r w:rsidR="00AF3D08">
        <w:rPr>
          <w:rFonts w:asciiTheme="majorHAnsi" w:hAnsiTheme="majorHAnsi" w:cstheme="majorHAnsi"/>
          <w:color w:val="000000"/>
          <w:sz w:val="22"/>
          <w:szCs w:val="22"/>
        </w:rPr>
        <w:t>a</w:t>
      </w:r>
      <w:r w:rsidRPr="00D20C04">
        <w:rPr>
          <w:rFonts w:asciiTheme="majorHAnsi" w:hAnsiTheme="majorHAnsi" w:cstheme="majorHAnsi"/>
          <w:color w:val="000000"/>
          <w:sz w:val="22"/>
          <w:szCs w:val="22"/>
        </w:rPr>
        <w:t>, ki ureja obligacijska razmerja. Za zamenjane dele in izvedena dela v garancijski dobi prične teči nov garancijski rok z dnem prevzema.</w:t>
      </w:r>
    </w:p>
    <w:p w:rsidR="00172F81" w:rsidRPr="00D20C04" w:rsidRDefault="00172F81" w:rsidP="00172F81">
      <w:pPr>
        <w:jc w:val="both"/>
        <w:rPr>
          <w:rFonts w:asciiTheme="majorHAnsi" w:hAnsiTheme="majorHAnsi" w:cstheme="majorHAnsi"/>
          <w:color w:val="000000"/>
          <w:sz w:val="22"/>
          <w:szCs w:val="22"/>
        </w:rPr>
      </w:pPr>
    </w:p>
    <w:p w:rsidR="00172F81" w:rsidRPr="00D20C04" w:rsidRDefault="00BB5AA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Garancija je vezana na normalne pogoje uporabe in primerno ter strokovno vzdrževanje. </w:t>
      </w:r>
      <w:r w:rsidR="00172F81" w:rsidRPr="00D20C04">
        <w:rPr>
          <w:rFonts w:asciiTheme="majorHAnsi" w:hAnsiTheme="majorHAnsi" w:cstheme="majorHAnsi"/>
          <w:color w:val="000000"/>
          <w:sz w:val="22"/>
          <w:szCs w:val="22"/>
        </w:rPr>
        <w:t>V primeru, da se v garancijski dobi pojavi napaka zaradi nesolidnega dela ali materiala, jo mora izvajalec odpraviti na svoje stroške v primernem roku, potem ko ga naročnik obvesti o nastali napaki.</w:t>
      </w:r>
    </w:p>
    <w:p w:rsidR="00172F81" w:rsidRPr="00D20C04" w:rsidRDefault="00172F81" w:rsidP="00172F81">
      <w:pPr>
        <w:jc w:val="both"/>
        <w:rPr>
          <w:rFonts w:asciiTheme="majorHAnsi" w:hAnsiTheme="majorHAnsi" w:cstheme="majorHAnsi"/>
          <w:color w:val="000000"/>
          <w:sz w:val="22"/>
          <w:szCs w:val="22"/>
        </w:rPr>
      </w:pPr>
    </w:p>
    <w:p w:rsidR="00172F81" w:rsidRPr="00D20C04" w:rsidRDefault="00172F8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rsidR="00172F81" w:rsidRPr="00D20C04" w:rsidRDefault="00172F81" w:rsidP="00172F81">
      <w:pPr>
        <w:jc w:val="both"/>
        <w:rPr>
          <w:rFonts w:asciiTheme="majorHAnsi" w:hAnsiTheme="majorHAnsi" w:cstheme="majorHAnsi"/>
          <w:color w:val="000000"/>
          <w:sz w:val="22"/>
          <w:szCs w:val="22"/>
        </w:rPr>
      </w:pPr>
    </w:p>
    <w:p w:rsidR="00172F81" w:rsidRPr="00D20C04" w:rsidRDefault="00172F81" w:rsidP="00172F81">
      <w:pPr>
        <w:jc w:val="both"/>
        <w:rPr>
          <w:rFonts w:asciiTheme="majorHAnsi" w:hAnsiTheme="majorHAnsi" w:cstheme="majorHAnsi"/>
          <w:sz w:val="22"/>
          <w:szCs w:val="22"/>
        </w:rPr>
      </w:pPr>
      <w:r w:rsidRPr="00D20C04">
        <w:rPr>
          <w:rFonts w:asciiTheme="majorHAnsi" w:hAnsiTheme="majorHAnsi" w:cstheme="majorHAnsi"/>
          <w:color w:val="000000"/>
          <w:sz w:val="22"/>
          <w:szCs w:val="22"/>
        </w:rPr>
        <w:t xml:space="preserve">Če gre za bistveno napako, ki vpliva na rabo objekta, in je bila povzročena po krivdi izvajalca ali njegovih podizvajalcev ali kooperantov, je izvajalec dolžan naročniku nadomestiti vso nastalo škodo zaradi </w:t>
      </w:r>
      <w:proofErr w:type="spellStart"/>
      <w:r w:rsidRPr="00D20C04">
        <w:rPr>
          <w:rFonts w:asciiTheme="majorHAnsi" w:hAnsiTheme="majorHAnsi" w:cstheme="majorHAnsi"/>
          <w:color w:val="000000"/>
          <w:sz w:val="22"/>
          <w:szCs w:val="22"/>
        </w:rPr>
        <w:t>neobratovanja</w:t>
      </w:r>
      <w:proofErr w:type="spellEnd"/>
      <w:r w:rsidRPr="00D20C04">
        <w:rPr>
          <w:rFonts w:asciiTheme="majorHAnsi" w:hAnsiTheme="majorHAnsi" w:cstheme="majorHAnsi"/>
          <w:color w:val="000000"/>
          <w:sz w:val="22"/>
          <w:szCs w:val="22"/>
        </w:rPr>
        <w:t xml:space="preserve"> objekta za čas do vzpostavitve funkcionalnega stanja.</w:t>
      </w:r>
    </w:p>
    <w:p w:rsidR="00214FA6" w:rsidRPr="00D20C04" w:rsidRDefault="00214FA6" w:rsidP="00214FA6">
      <w:pPr>
        <w:widowControl w:val="0"/>
        <w:jc w:val="both"/>
        <w:rPr>
          <w:rFonts w:asciiTheme="majorHAnsi" w:hAnsiTheme="majorHAnsi" w:cstheme="majorHAnsi"/>
          <w:sz w:val="22"/>
          <w:szCs w:val="22"/>
        </w:rPr>
      </w:pPr>
    </w:p>
    <w:p w:rsidR="00214FA6" w:rsidRPr="00D20C04" w:rsidRDefault="00172F81" w:rsidP="00CB7FB4">
      <w:pPr>
        <w:spacing w:line="259" w:lineRule="auto"/>
        <w:jc w:val="center"/>
        <w:rPr>
          <w:rFonts w:asciiTheme="majorHAnsi" w:hAnsiTheme="majorHAnsi" w:cstheme="majorHAnsi"/>
          <w:b/>
          <w:bCs/>
          <w:sz w:val="22"/>
          <w:szCs w:val="22"/>
        </w:rPr>
      </w:pPr>
      <w:r w:rsidRPr="00D20C04">
        <w:rPr>
          <w:rFonts w:asciiTheme="majorHAnsi" w:hAnsiTheme="majorHAnsi" w:cstheme="majorHAnsi"/>
          <w:b/>
          <w:bCs/>
          <w:sz w:val="22"/>
          <w:szCs w:val="22"/>
        </w:rPr>
        <w:t>XIII. JAMSTVA IN ZAVAROVANJA</w:t>
      </w:r>
    </w:p>
    <w:p w:rsidR="00214FA6" w:rsidRPr="00D20C04" w:rsidRDefault="00214FA6" w:rsidP="007E0078">
      <w:pPr>
        <w:pStyle w:val="Telobesedila"/>
        <w:widowControl w:val="0"/>
        <w:numPr>
          <w:ilvl w:val="0"/>
          <w:numId w:val="3"/>
        </w:numPr>
        <w:spacing w:after="0"/>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172F81" w:rsidRPr="00475653" w:rsidRDefault="005A732E" w:rsidP="00172F81">
      <w:pPr>
        <w:jc w:val="both"/>
        <w:rPr>
          <w:rFonts w:asciiTheme="majorHAnsi" w:hAnsiTheme="majorHAnsi" w:cstheme="majorHAnsi"/>
          <w:b/>
          <w:color w:val="000000"/>
          <w:sz w:val="22"/>
          <w:szCs w:val="22"/>
        </w:rPr>
      </w:pPr>
      <w:r w:rsidRPr="00475653">
        <w:rPr>
          <w:rFonts w:asciiTheme="majorHAnsi" w:hAnsiTheme="majorHAnsi" w:cstheme="majorHAnsi"/>
          <w:b/>
          <w:color w:val="000000"/>
          <w:sz w:val="22"/>
          <w:szCs w:val="22"/>
        </w:rPr>
        <w:t>ZAVAROVANJE ZA DOBRO IZVEDBO:</w:t>
      </w:r>
    </w:p>
    <w:p w:rsidR="00172F81" w:rsidRPr="00D20C04" w:rsidRDefault="00172F8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Instrument zavarovanja: bianco menica z menično izjavo</w:t>
      </w:r>
    </w:p>
    <w:p w:rsidR="00172F81" w:rsidRPr="00D20C04" w:rsidRDefault="00172F8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Višina zavarovanja: </w:t>
      </w:r>
      <w:r w:rsidR="00F367CD">
        <w:rPr>
          <w:rFonts w:asciiTheme="majorHAnsi" w:hAnsiTheme="majorHAnsi" w:cstheme="majorHAnsi"/>
          <w:color w:val="000000"/>
          <w:sz w:val="22"/>
          <w:szCs w:val="22"/>
        </w:rPr>
        <w:t>10</w:t>
      </w:r>
      <w:r w:rsidR="00141EBF">
        <w:rPr>
          <w:rFonts w:asciiTheme="majorHAnsi" w:hAnsiTheme="majorHAnsi" w:cstheme="majorHAnsi"/>
          <w:color w:val="000000"/>
          <w:sz w:val="22"/>
          <w:szCs w:val="22"/>
        </w:rPr>
        <w:t>,00 %</w:t>
      </w:r>
      <w:r w:rsidR="001466E3">
        <w:rPr>
          <w:rFonts w:asciiTheme="majorHAnsi" w:hAnsiTheme="majorHAnsi" w:cstheme="majorHAnsi"/>
          <w:color w:val="000000"/>
          <w:sz w:val="22"/>
          <w:szCs w:val="22"/>
        </w:rPr>
        <w:t xml:space="preserve"> </w:t>
      </w:r>
      <w:r w:rsidRPr="00D20C04">
        <w:rPr>
          <w:rFonts w:asciiTheme="majorHAnsi" w:hAnsiTheme="majorHAnsi" w:cstheme="majorHAnsi"/>
          <w:color w:val="000000"/>
          <w:sz w:val="22"/>
          <w:szCs w:val="22"/>
        </w:rPr>
        <w:t>pogodbene vrednosti z DDV</w:t>
      </w:r>
      <w:r w:rsidR="00225BF4">
        <w:rPr>
          <w:rFonts w:asciiTheme="majorHAnsi" w:hAnsiTheme="majorHAnsi" w:cstheme="majorHAnsi"/>
          <w:color w:val="000000"/>
          <w:sz w:val="22"/>
          <w:szCs w:val="22"/>
        </w:rPr>
        <w:t xml:space="preserve">, </w:t>
      </w:r>
      <w:proofErr w:type="spellStart"/>
      <w:r w:rsidR="00225BF4">
        <w:rPr>
          <w:rFonts w:asciiTheme="majorHAnsi" w:hAnsiTheme="majorHAnsi" w:cstheme="majorHAnsi"/>
          <w:color w:val="000000"/>
          <w:sz w:val="22"/>
          <w:szCs w:val="22"/>
        </w:rPr>
        <w:t>t.j</w:t>
      </w:r>
      <w:proofErr w:type="spellEnd"/>
      <w:r w:rsidR="00225BF4">
        <w:rPr>
          <w:rFonts w:asciiTheme="majorHAnsi" w:hAnsiTheme="majorHAnsi" w:cstheme="majorHAnsi"/>
          <w:color w:val="000000"/>
          <w:sz w:val="22"/>
          <w:szCs w:val="22"/>
        </w:rPr>
        <w:t>. _________________€.</w:t>
      </w:r>
    </w:p>
    <w:p w:rsidR="00172F81" w:rsidRPr="00475653" w:rsidRDefault="00172F8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Čas veljavnosti: </w:t>
      </w:r>
      <w:r w:rsidR="00475653" w:rsidRPr="00475653">
        <w:rPr>
          <w:rFonts w:asciiTheme="majorHAnsi" w:hAnsiTheme="majorHAnsi" w:cstheme="majorHAnsi"/>
          <w:color w:val="000000"/>
          <w:sz w:val="22"/>
          <w:szCs w:val="22"/>
        </w:rPr>
        <w:t>60 dni po dokončanju vseh del</w:t>
      </w:r>
    </w:p>
    <w:p w:rsidR="00172F81" w:rsidRPr="00475653" w:rsidRDefault="00172F81" w:rsidP="00172F81">
      <w:pPr>
        <w:jc w:val="both"/>
        <w:rPr>
          <w:rFonts w:asciiTheme="majorHAnsi" w:hAnsiTheme="majorHAnsi" w:cstheme="majorHAnsi"/>
          <w:color w:val="000000"/>
          <w:sz w:val="22"/>
          <w:szCs w:val="22"/>
        </w:rPr>
      </w:pPr>
    </w:p>
    <w:p w:rsidR="00172F81" w:rsidRPr="00475653" w:rsidRDefault="00172F81" w:rsidP="00172F81">
      <w:pPr>
        <w:jc w:val="both"/>
        <w:rPr>
          <w:rFonts w:asciiTheme="majorHAnsi" w:hAnsiTheme="majorHAnsi" w:cstheme="majorHAnsi"/>
          <w:color w:val="000000"/>
          <w:sz w:val="22"/>
          <w:szCs w:val="22"/>
        </w:rPr>
      </w:pPr>
      <w:r w:rsidRPr="00475653">
        <w:rPr>
          <w:rFonts w:asciiTheme="majorHAnsi" w:hAnsiTheme="majorHAnsi" w:cstheme="majorHAnsi"/>
          <w:color w:val="000000"/>
          <w:sz w:val="22"/>
          <w:szCs w:val="22"/>
        </w:rPr>
        <w:t>Zavarovanje za dobro izvedbo pogodbenih obveznosti naročnik unovči za vse primere kršitev obveznosti izvajalca iz te pogodbe, vezanih na izvajanje pogodbe, pri čemer v zvezi z višino unovčitve upošteva naravo in obseg kršitve pogodbenih obveznosti.</w:t>
      </w:r>
    </w:p>
    <w:p w:rsidR="00D61F97" w:rsidRPr="00475653" w:rsidRDefault="00D61F97">
      <w:pPr>
        <w:spacing w:after="160" w:line="259" w:lineRule="auto"/>
        <w:rPr>
          <w:rFonts w:asciiTheme="majorHAnsi" w:hAnsiTheme="majorHAnsi" w:cstheme="majorHAnsi"/>
          <w:color w:val="000000"/>
          <w:sz w:val="22"/>
          <w:szCs w:val="22"/>
        </w:rPr>
      </w:pPr>
    </w:p>
    <w:p w:rsidR="00D61F97" w:rsidRPr="00475653" w:rsidRDefault="00D61F97" w:rsidP="00475653">
      <w:pPr>
        <w:jc w:val="both"/>
        <w:rPr>
          <w:rFonts w:asciiTheme="majorHAnsi" w:hAnsiTheme="majorHAnsi" w:cstheme="majorHAnsi"/>
          <w:color w:val="000000"/>
          <w:sz w:val="22"/>
          <w:szCs w:val="22"/>
        </w:rPr>
      </w:pPr>
      <w:r w:rsidRPr="00475653">
        <w:rPr>
          <w:rFonts w:asciiTheme="majorHAnsi" w:hAnsiTheme="majorHAnsi" w:cstheme="majorHAnsi"/>
          <w:color w:val="000000"/>
          <w:sz w:val="22"/>
          <w:szCs w:val="22"/>
        </w:rPr>
        <w:t xml:space="preserve">Izvajalec mora naročniku </w:t>
      </w:r>
      <w:r w:rsidR="00475653" w:rsidRPr="00475653">
        <w:rPr>
          <w:rFonts w:asciiTheme="majorHAnsi" w:hAnsiTheme="majorHAnsi" w:cstheme="majorHAnsi"/>
          <w:color w:val="000000"/>
          <w:sz w:val="22"/>
          <w:szCs w:val="22"/>
        </w:rPr>
        <w:t>kot pogoj za veljavnost pogodbe izročit</w:t>
      </w:r>
      <w:r w:rsidRPr="00475653">
        <w:rPr>
          <w:rFonts w:asciiTheme="majorHAnsi" w:hAnsiTheme="majorHAnsi" w:cstheme="majorHAnsi"/>
          <w:color w:val="000000"/>
          <w:sz w:val="22"/>
          <w:szCs w:val="22"/>
        </w:rPr>
        <w:t xml:space="preserve">i </w:t>
      </w:r>
      <w:r w:rsidRPr="00475653">
        <w:rPr>
          <w:rFonts w:asciiTheme="majorHAnsi" w:hAnsiTheme="majorHAnsi" w:cstheme="majorHAnsi"/>
          <w:bCs/>
          <w:color w:val="000000"/>
          <w:sz w:val="22"/>
          <w:szCs w:val="22"/>
        </w:rPr>
        <w:t>nepreklicno in brezpogojno menično izjavo z bianco menico</w:t>
      </w:r>
      <w:r w:rsidRPr="00475653">
        <w:rPr>
          <w:rFonts w:asciiTheme="majorHAnsi" w:hAnsiTheme="majorHAnsi" w:cstheme="majorHAnsi"/>
          <w:color w:val="000000"/>
          <w:sz w:val="22"/>
          <w:szCs w:val="22"/>
        </w:rPr>
        <w:t xml:space="preserve"> za</w:t>
      </w:r>
      <w:r w:rsidR="00475653" w:rsidRPr="00475653">
        <w:rPr>
          <w:rFonts w:asciiTheme="majorHAnsi" w:hAnsiTheme="majorHAnsi" w:cstheme="majorHAnsi"/>
          <w:color w:val="000000"/>
          <w:sz w:val="22"/>
          <w:szCs w:val="22"/>
        </w:rPr>
        <w:t xml:space="preserve"> </w:t>
      </w:r>
      <w:r w:rsidRPr="00475653">
        <w:rPr>
          <w:rFonts w:asciiTheme="majorHAnsi" w:hAnsiTheme="majorHAnsi" w:cstheme="majorHAnsi"/>
          <w:color w:val="000000"/>
          <w:sz w:val="22"/>
          <w:szCs w:val="22"/>
        </w:rPr>
        <w:t>dobro izvedbo pogodbenih del</w:t>
      </w:r>
      <w:r w:rsidR="00E32024">
        <w:rPr>
          <w:rFonts w:asciiTheme="majorHAnsi" w:hAnsiTheme="majorHAnsi" w:cstheme="majorHAnsi"/>
          <w:color w:val="000000"/>
          <w:sz w:val="22"/>
          <w:szCs w:val="22"/>
        </w:rPr>
        <w:t xml:space="preserve"> s pooblastilom</w:t>
      </w:r>
      <w:r w:rsidRPr="00475653">
        <w:rPr>
          <w:rFonts w:asciiTheme="majorHAnsi" w:hAnsiTheme="majorHAnsi" w:cstheme="majorHAnsi"/>
          <w:color w:val="000000"/>
          <w:sz w:val="22"/>
          <w:szCs w:val="22"/>
        </w:rPr>
        <w:t>, plačljivo na prvi poziv, in sicer najkasneje v roku petih (5) delovnih dni po podpisu te pogodbe. Če izvajalec v navedenem</w:t>
      </w:r>
      <w:r w:rsidR="00475653" w:rsidRPr="00475653">
        <w:rPr>
          <w:rFonts w:asciiTheme="majorHAnsi" w:hAnsiTheme="majorHAnsi" w:cstheme="majorHAnsi"/>
          <w:color w:val="000000"/>
          <w:sz w:val="22"/>
          <w:szCs w:val="22"/>
        </w:rPr>
        <w:t xml:space="preserve"> </w:t>
      </w:r>
      <w:r w:rsidRPr="00475653">
        <w:rPr>
          <w:rFonts w:asciiTheme="majorHAnsi" w:hAnsiTheme="majorHAnsi" w:cstheme="majorHAnsi"/>
          <w:color w:val="000000"/>
          <w:sz w:val="22"/>
          <w:szCs w:val="22"/>
        </w:rPr>
        <w:t>roku ne dostavi finančnega zavarovanja za dobro izvedbo del, ima naročnik pravico, da takoj unovči</w:t>
      </w:r>
      <w:r w:rsidR="00475653" w:rsidRPr="00475653">
        <w:rPr>
          <w:rFonts w:asciiTheme="majorHAnsi" w:hAnsiTheme="majorHAnsi" w:cstheme="majorHAnsi"/>
          <w:color w:val="000000"/>
          <w:sz w:val="22"/>
          <w:szCs w:val="22"/>
        </w:rPr>
        <w:t xml:space="preserve"> </w:t>
      </w:r>
      <w:r w:rsidRPr="00475653">
        <w:rPr>
          <w:rFonts w:asciiTheme="majorHAnsi" w:hAnsiTheme="majorHAnsi" w:cstheme="majorHAnsi"/>
          <w:color w:val="000000"/>
          <w:sz w:val="22"/>
          <w:szCs w:val="22"/>
        </w:rPr>
        <w:t>garancijo za resnost ponudbe in sklene novo pogodbo z drugim izvajalcem.</w:t>
      </w:r>
    </w:p>
    <w:p w:rsidR="00172F81" w:rsidRPr="00D20C04" w:rsidRDefault="00172F81" w:rsidP="00214FA6">
      <w:pPr>
        <w:widowControl w:val="0"/>
        <w:jc w:val="both"/>
        <w:rPr>
          <w:rFonts w:asciiTheme="majorHAnsi" w:hAnsiTheme="majorHAnsi" w:cstheme="majorHAnsi"/>
          <w:sz w:val="22"/>
          <w:szCs w:val="22"/>
        </w:rPr>
      </w:pPr>
    </w:p>
    <w:p w:rsidR="00172F81" w:rsidRPr="00475653" w:rsidRDefault="00172F81" w:rsidP="00172F81">
      <w:pPr>
        <w:jc w:val="both"/>
        <w:rPr>
          <w:rFonts w:asciiTheme="majorHAnsi" w:hAnsiTheme="majorHAnsi" w:cstheme="majorHAnsi"/>
          <w:b/>
          <w:color w:val="000000"/>
          <w:sz w:val="22"/>
          <w:szCs w:val="22"/>
        </w:rPr>
      </w:pPr>
      <w:r w:rsidRPr="00475653">
        <w:rPr>
          <w:rFonts w:asciiTheme="majorHAnsi" w:hAnsiTheme="majorHAnsi" w:cstheme="majorHAnsi"/>
          <w:b/>
          <w:color w:val="000000"/>
          <w:sz w:val="22"/>
          <w:szCs w:val="22"/>
        </w:rPr>
        <w:t>ZAVAROVANJE ZA ODPRAVO NAPAK:</w:t>
      </w:r>
    </w:p>
    <w:p w:rsidR="00172F81" w:rsidRPr="00D20C04" w:rsidRDefault="00172F8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Instrument zavarovanja: bianco menica z menično izjavo</w:t>
      </w:r>
    </w:p>
    <w:p w:rsidR="00172F81" w:rsidRPr="00D20C04" w:rsidRDefault="00172F8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Višina zavarovanja: </w:t>
      </w:r>
      <w:r w:rsidR="00F367CD">
        <w:rPr>
          <w:rFonts w:asciiTheme="majorHAnsi" w:hAnsiTheme="majorHAnsi" w:cstheme="majorHAnsi"/>
          <w:color w:val="000000"/>
          <w:sz w:val="22"/>
          <w:szCs w:val="22"/>
        </w:rPr>
        <w:t>5</w:t>
      </w:r>
      <w:r w:rsidRPr="00D20C04">
        <w:rPr>
          <w:rFonts w:asciiTheme="majorHAnsi" w:hAnsiTheme="majorHAnsi" w:cstheme="majorHAnsi"/>
          <w:color w:val="000000"/>
          <w:sz w:val="22"/>
          <w:szCs w:val="22"/>
        </w:rPr>
        <w:t>,00 % pogodbene vrednosti z DDV</w:t>
      </w:r>
    </w:p>
    <w:p w:rsidR="00172F81" w:rsidRPr="00D20C04" w:rsidRDefault="00172F8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 xml:space="preserve">Čas veljavnosti: najmanj 1 dan po poteku garancijskega roka, </w:t>
      </w:r>
      <w:proofErr w:type="spellStart"/>
      <w:r w:rsidRPr="00D20C04">
        <w:rPr>
          <w:rFonts w:asciiTheme="majorHAnsi" w:hAnsiTheme="majorHAnsi" w:cstheme="majorHAnsi"/>
          <w:color w:val="000000"/>
          <w:sz w:val="22"/>
          <w:szCs w:val="22"/>
        </w:rPr>
        <w:t>t</w:t>
      </w:r>
      <w:r w:rsidR="00475653">
        <w:rPr>
          <w:rFonts w:asciiTheme="majorHAnsi" w:hAnsiTheme="majorHAnsi" w:cstheme="majorHAnsi"/>
          <w:color w:val="000000"/>
          <w:sz w:val="22"/>
          <w:szCs w:val="22"/>
        </w:rPr>
        <w:t>.j</w:t>
      </w:r>
      <w:proofErr w:type="spellEnd"/>
      <w:r w:rsidR="00475653">
        <w:rPr>
          <w:rFonts w:asciiTheme="majorHAnsi" w:hAnsiTheme="majorHAnsi" w:cstheme="majorHAnsi"/>
          <w:color w:val="000000"/>
          <w:sz w:val="22"/>
          <w:szCs w:val="22"/>
        </w:rPr>
        <w:t>.</w:t>
      </w:r>
      <w:r w:rsidRPr="00D20C04">
        <w:rPr>
          <w:rFonts w:asciiTheme="majorHAnsi" w:hAnsiTheme="majorHAnsi" w:cstheme="majorHAnsi"/>
          <w:color w:val="000000"/>
          <w:sz w:val="22"/>
          <w:szCs w:val="22"/>
        </w:rPr>
        <w:t xml:space="preserve"> 5 let in 1 dan</w:t>
      </w:r>
      <w:r w:rsidR="00B44E6D" w:rsidRPr="00B44E6D">
        <w:rPr>
          <w:rFonts w:asciiTheme="majorHAnsi" w:hAnsiTheme="majorHAnsi" w:cstheme="majorHAnsi"/>
          <w:color w:val="000000"/>
          <w:sz w:val="22"/>
          <w:szCs w:val="22"/>
        </w:rPr>
        <w:t xml:space="preserve"> </w:t>
      </w:r>
      <w:r w:rsidR="00B44E6D" w:rsidRPr="00D61F97">
        <w:rPr>
          <w:rFonts w:asciiTheme="majorHAnsi" w:hAnsiTheme="majorHAnsi" w:cstheme="majorHAnsi"/>
          <w:color w:val="000000"/>
          <w:sz w:val="22"/>
          <w:szCs w:val="22"/>
        </w:rPr>
        <w:t xml:space="preserve">od </w:t>
      </w:r>
      <w:r w:rsidR="00B44E6D">
        <w:rPr>
          <w:rFonts w:asciiTheme="majorHAnsi" w:hAnsiTheme="majorHAnsi" w:cstheme="majorHAnsi"/>
          <w:color w:val="000000"/>
          <w:sz w:val="22"/>
          <w:szCs w:val="22"/>
        </w:rPr>
        <w:t xml:space="preserve">opravljenega </w:t>
      </w:r>
      <w:r w:rsidR="00B44E6D" w:rsidRPr="00D61F97">
        <w:rPr>
          <w:rFonts w:asciiTheme="majorHAnsi" w:hAnsiTheme="majorHAnsi" w:cstheme="majorHAnsi"/>
          <w:color w:val="000000"/>
          <w:sz w:val="22"/>
          <w:szCs w:val="22"/>
        </w:rPr>
        <w:t>prevzema objekta s strani naročnika</w:t>
      </w:r>
      <w:r w:rsidRPr="00D20C04">
        <w:rPr>
          <w:rFonts w:asciiTheme="majorHAnsi" w:hAnsiTheme="majorHAnsi" w:cstheme="majorHAnsi"/>
          <w:color w:val="000000"/>
          <w:sz w:val="22"/>
          <w:szCs w:val="22"/>
        </w:rPr>
        <w:t>.</w:t>
      </w:r>
    </w:p>
    <w:p w:rsidR="00AF3D08" w:rsidRDefault="00AF3D08" w:rsidP="00225BF4">
      <w:pPr>
        <w:jc w:val="both"/>
        <w:rPr>
          <w:rFonts w:asciiTheme="majorHAnsi" w:hAnsiTheme="majorHAnsi" w:cstheme="majorHAnsi"/>
          <w:color w:val="000000"/>
          <w:sz w:val="22"/>
          <w:szCs w:val="22"/>
        </w:rPr>
      </w:pPr>
    </w:p>
    <w:p w:rsidR="00B44E6D" w:rsidRPr="00E32024" w:rsidRDefault="00B44E6D" w:rsidP="00D61F97">
      <w:pPr>
        <w:jc w:val="both"/>
        <w:rPr>
          <w:rFonts w:asciiTheme="majorHAnsi" w:hAnsiTheme="majorHAnsi" w:cstheme="majorHAnsi"/>
          <w:color w:val="000000"/>
          <w:sz w:val="22"/>
          <w:szCs w:val="22"/>
        </w:rPr>
      </w:pPr>
      <w:r w:rsidRPr="00E32024">
        <w:rPr>
          <w:rFonts w:asciiTheme="majorHAnsi" w:hAnsiTheme="majorHAnsi" w:cstheme="majorHAnsi"/>
          <w:color w:val="000000"/>
          <w:sz w:val="22"/>
          <w:szCs w:val="22"/>
        </w:rPr>
        <w:t>I</w:t>
      </w:r>
      <w:r w:rsidR="00AF3D08" w:rsidRPr="00E32024">
        <w:rPr>
          <w:rFonts w:asciiTheme="majorHAnsi" w:hAnsiTheme="majorHAnsi" w:cstheme="majorHAnsi"/>
          <w:color w:val="000000"/>
          <w:sz w:val="22"/>
          <w:szCs w:val="22"/>
        </w:rPr>
        <w:t xml:space="preserve">zvajalec iz te pogodbe </w:t>
      </w:r>
      <w:r w:rsidRPr="00E32024">
        <w:rPr>
          <w:rFonts w:asciiTheme="majorHAnsi" w:hAnsiTheme="majorHAnsi" w:cstheme="majorHAnsi"/>
          <w:color w:val="000000"/>
          <w:sz w:val="22"/>
          <w:szCs w:val="22"/>
        </w:rPr>
        <w:t>mora v roku petih (5) delovnih</w:t>
      </w:r>
      <w:r w:rsidR="00AF3D08" w:rsidRPr="00E32024">
        <w:rPr>
          <w:rFonts w:asciiTheme="majorHAnsi" w:hAnsiTheme="majorHAnsi" w:cstheme="majorHAnsi"/>
          <w:color w:val="000000"/>
          <w:sz w:val="22"/>
          <w:szCs w:val="22"/>
        </w:rPr>
        <w:t xml:space="preserve"> dni po podpisu končnega obračuna naročniku izročiti </w:t>
      </w:r>
      <w:r w:rsidR="00E32024" w:rsidRPr="00E32024">
        <w:rPr>
          <w:rFonts w:asciiTheme="majorHAnsi" w:hAnsiTheme="majorHAnsi" w:cstheme="majorHAnsi"/>
          <w:color w:val="000000"/>
          <w:sz w:val="22"/>
          <w:szCs w:val="22"/>
        </w:rPr>
        <w:t xml:space="preserve">nepreklicno in brezpogojno </w:t>
      </w:r>
      <w:r w:rsidR="00AF3D08" w:rsidRPr="00E32024">
        <w:rPr>
          <w:rFonts w:asciiTheme="majorHAnsi" w:hAnsiTheme="majorHAnsi" w:cstheme="majorHAnsi"/>
          <w:color w:val="000000"/>
          <w:sz w:val="22"/>
          <w:szCs w:val="22"/>
        </w:rPr>
        <w:t>bianco menico z menično izjavo za odpravo napak v garancijskem roku</w:t>
      </w:r>
      <w:r w:rsidR="00E32024" w:rsidRPr="00E32024">
        <w:rPr>
          <w:rFonts w:asciiTheme="majorHAnsi" w:hAnsiTheme="majorHAnsi" w:cstheme="majorHAnsi"/>
          <w:color w:val="000000"/>
          <w:sz w:val="22"/>
          <w:szCs w:val="22"/>
        </w:rPr>
        <w:t xml:space="preserve"> s pooblastilom</w:t>
      </w:r>
      <w:r w:rsidR="00AF3D08" w:rsidRPr="00E32024">
        <w:rPr>
          <w:rFonts w:asciiTheme="majorHAnsi" w:hAnsiTheme="majorHAnsi" w:cstheme="majorHAnsi"/>
          <w:color w:val="000000"/>
          <w:sz w:val="22"/>
          <w:szCs w:val="22"/>
        </w:rPr>
        <w:t>, v višini 5 % pogodb</w:t>
      </w:r>
      <w:r w:rsidRPr="00E32024">
        <w:rPr>
          <w:rFonts w:asciiTheme="majorHAnsi" w:hAnsiTheme="majorHAnsi" w:cstheme="majorHAnsi"/>
          <w:color w:val="000000"/>
          <w:sz w:val="22"/>
          <w:szCs w:val="22"/>
        </w:rPr>
        <w:t>ene vrednosti z upoštevanim DDV. V</w:t>
      </w:r>
      <w:r w:rsidR="00AF3D08" w:rsidRPr="00E32024">
        <w:rPr>
          <w:rFonts w:asciiTheme="majorHAnsi" w:hAnsiTheme="majorHAnsi" w:cstheme="majorHAnsi"/>
          <w:color w:val="000000"/>
          <w:sz w:val="22"/>
          <w:szCs w:val="22"/>
        </w:rPr>
        <w:t xml:space="preserve"> nasprotnem primeru bo naročnik unovčil garancijo za dobro izvedbo pogodbenih obveznosti</w:t>
      </w:r>
      <w:r w:rsidRPr="00E32024">
        <w:rPr>
          <w:rFonts w:asciiTheme="majorHAnsi" w:hAnsiTheme="majorHAnsi" w:cstheme="majorHAnsi"/>
          <w:color w:val="000000"/>
          <w:sz w:val="22"/>
          <w:szCs w:val="22"/>
        </w:rPr>
        <w:t>.</w:t>
      </w:r>
    </w:p>
    <w:p w:rsidR="00D61F97" w:rsidRPr="00E32024" w:rsidRDefault="00D61F97" w:rsidP="00D61F97">
      <w:pPr>
        <w:jc w:val="both"/>
        <w:rPr>
          <w:rFonts w:asciiTheme="majorHAnsi" w:hAnsiTheme="majorHAnsi" w:cstheme="majorHAnsi"/>
          <w:color w:val="000000"/>
          <w:sz w:val="22"/>
          <w:szCs w:val="22"/>
        </w:rPr>
      </w:pPr>
    </w:p>
    <w:p w:rsidR="00D61F97" w:rsidRPr="00E32024" w:rsidRDefault="00D61F97" w:rsidP="00D61F97">
      <w:pPr>
        <w:jc w:val="both"/>
        <w:rPr>
          <w:rFonts w:asciiTheme="majorHAnsi" w:hAnsiTheme="majorHAnsi" w:cstheme="majorHAnsi"/>
          <w:color w:val="000000"/>
          <w:sz w:val="22"/>
          <w:szCs w:val="22"/>
        </w:rPr>
      </w:pPr>
      <w:r w:rsidRPr="00E32024">
        <w:rPr>
          <w:rFonts w:asciiTheme="majorHAnsi" w:hAnsiTheme="majorHAnsi" w:cstheme="majorHAnsi"/>
          <w:color w:val="000000"/>
          <w:sz w:val="22"/>
          <w:szCs w:val="22"/>
        </w:rPr>
        <w:lastRenderedPageBreak/>
        <w:t xml:space="preserve">V garancijski dobi je izvajalec dolžan na lastne stroške popraviti in odstraniti vse pomanjkljivosti, ki bi nastale po njegovi krivdi, zaradi slabe izdelave ali uporabe slabega materiala, ali drugih pomanjkljivosti in napak. Izvajalec mora pričeti z odpravljanjem napak v najkrajšem možnem času, v nujnih primerih pa takoj. </w:t>
      </w:r>
    </w:p>
    <w:p w:rsidR="00475653" w:rsidRPr="00E32024" w:rsidRDefault="00475653" w:rsidP="00D61F97">
      <w:pPr>
        <w:jc w:val="both"/>
        <w:rPr>
          <w:rFonts w:asciiTheme="majorHAnsi" w:hAnsiTheme="majorHAnsi" w:cstheme="majorHAnsi"/>
          <w:color w:val="000000"/>
          <w:sz w:val="22"/>
          <w:szCs w:val="22"/>
        </w:rPr>
      </w:pPr>
    </w:p>
    <w:p w:rsidR="00B44E6D" w:rsidRDefault="00B44E6D" w:rsidP="00B44E6D">
      <w:pPr>
        <w:jc w:val="both"/>
        <w:rPr>
          <w:rFonts w:asciiTheme="majorHAnsi" w:hAnsiTheme="majorHAnsi" w:cstheme="majorHAnsi"/>
          <w:color w:val="000000"/>
          <w:sz w:val="22"/>
          <w:szCs w:val="22"/>
        </w:rPr>
      </w:pPr>
      <w:r w:rsidRPr="00E32024">
        <w:rPr>
          <w:rFonts w:asciiTheme="majorHAnsi" w:hAnsiTheme="majorHAnsi" w:cstheme="majorHAnsi"/>
          <w:color w:val="000000"/>
          <w:sz w:val="22"/>
          <w:szCs w:val="22"/>
        </w:rPr>
        <w:t>Finančna zavarovanja iz te pogodbe se morajo nanašati na končni pogodbeni znesek z DDV.</w:t>
      </w:r>
    </w:p>
    <w:p w:rsidR="00B44E6D" w:rsidRDefault="00B44E6D" w:rsidP="00D61F97">
      <w:pPr>
        <w:jc w:val="both"/>
        <w:rPr>
          <w:rFonts w:asciiTheme="majorHAnsi" w:hAnsiTheme="majorHAnsi" w:cstheme="majorHAnsi"/>
          <w:color w:val="000000"/>
          <w:sz w:val="22"/>
          <w:szCs w:val="22"/>
        </w:rPr>
      </w:pPr>
    </w:p>
    <w:p w:rsidR="00475653" w:rsidRPr="00475653" w:rsidRDefault="00475653" w:rsidP="00475653">
      <w:pPr>
        <w:jc w:val="both"/>
        <w:rPr>
          <w:rFonts w:asciiTheme="majorHAnsi" w:hAnsiTheme="majorHAnsi" w:cstheme="majorHAnsi"/>
          <w:b/>
          <w:color w:val="000000"/>
          <w:sz w:val="22"/>
          <w:szCs w:val="22"/>
        </w:rPr>
      </w:pPr>
      <w:r w:rsidRPr="00475653">
        <w:rPr>
          <w:rFonts w:asciiTheme="majorHAnsi" w:hAnsiTheme="majorHAnsi" w:cstheme="majorHAnsi"/>
          <w:b/>
          <w:color w:val="000000"/>
          <w:sz w:val="22"/>
          <w:szCs w:val="22"/>
        </w:rPr>
        <w:t>ZAVAROVANJE ODGOVORNOSTI:</w:t>
      </w:r>
    </w:p>
    <w:p w:rsidR="00475653" w:rsidRPr="00D20C04" w:rsidRDefault="00475653" w:rsidP="00475653">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Višina zavarovanja: najmanj 50.000,00 EUR.</w:t>
      </w:r>
    </w:p>
    <w:p w:rsidR="00475653" w:rsidRPr="00D20C04" w:rsidRDefault="00475653" w:rsidP="00475653">
      <w:pPr>
        <w:jc w:val="both"/>
        <w:rPr>
          <w:rFonts w:asciiTheme="majorHAnsi" w:hAnsiTheme="majorHAnsi" w:cstheme="majorHAnsi"/>
          <w:color w:val="000000"/>
          <w:sz w:val="22"/>
          <w:szCs w:val="22"/>
        </w:rPr>
      </w:pPr>
    </w:p>
    <w:p w:rsidR="00475653" w:rsidRPr="00D61F97" w:rsidRDefault="003C5047" w:rsidP="00D61F97">
      <w:pPr>
        <w:jc w:val="both"/>
        <w:rPr>
          <w:rFonts w:asciiTheme="majorHAnsi" w:hAnsiTheme="majorHAnsi" w:cstheme="majorHAnsi"/>
          <w:sz w:val="22"/>
          <w:szCs w:val="22"/>
        </w:rPr>
      </w:pPr>
      <w:r w:rsidRPr="00913CCE">
        <w:rPr>
          <w:rFonts w:asciiTheme="majorHAnsi" w:hAnsiTheme="majorHAnsi" w:cstheme="majorHAnsi"/>
          <w:iCs/>
          <w:sz w:val="22"/>
        </w:rPr>
        <w:t>Izvajalec mora imeti ves čas izvajanja del in ves čas garancijske dobe sklenjeno zavarovanje odgovornosti za škodo, ki bi jo lahko povzročil tretjim osebam v zvezi z opravljanjem svoje dejavnosti, z najnižjo vsoto zavarovanja 50.000,00 EUR</w:t>
      </w:r>
      <w:r>
        <w:rPr>
          <w:rFonts w:asciiTheme="majorHAnsi" w:hAnsiTheme="majorHAnsi" w:cstheme="majorHAnsi"/>
          <w:iCs/>
          <w:sz w:val="22"/>
        </w:rPr>
        <w:t>, skladu z gradbeno zakonodajo</w:t>
      </w:r>
      <w:r w:rsidRPr="00913CCE">
        <w:rPr>
          <w:rFonts w:asciiTheme="majorHAnsi" w:hAnsiTheme="majorHAnsi" w:cstheme="majorHAnsi"/>
          <w:iCs/>
          <w:sz w:val="22"/>
        </w:rPr>
        <w:t>.</w:t>
      </w:r>
    </w:p>
    <w:p w:rsidR="00172F81" w:rsidRPr="00D20C04" w:rsidRDefault="00172F81" w:rsidP="00214FA6">
      <w:pPr>
        <w:widowControl w:val="0"/>
        <w:jc w:val="both"/>
        <w:rPr>
          <w:rFonts w:asciiTheme="majorHAnsi" w:hAnsiTheme="majorHAnsi" w:cstheme="majorHAnsi"/>
          <w:sz w:val="22"/>
          <w:szCs w:val="22"/>
        </w:rPr>
      </w:pPr>
    </w:p>
    <w:p w:rsidR="00214FA6" w:rsidRPr="00D20C04" w:rsidRDefault="00172F81" w:rsidP="00CB7FB4">
      <w:pPr>
        <w:pStyle w:val="Telobesedila"/>
        <w:widowControl w:val="0"/>
        <w:spacing w:after="0"/>
        <w:jc w:val="center"/>
        <w:rPr>
          <w:rFonts w:asciiTheme="majorHAnsi" w:hAnsiTheme="majorHAnsi" w:cstheme="majorHAnsi"/>
          <w:b/>
          <w:bCs/>
          <w:sz w:val="22"/>
          <w:szCs w:val="22"/>
        </w:rPr>
      </w:pPr>
      <w:r w:rsidRPr="00D20C04">
        <w:rPr>
          <w:rFonts w:asciiTheme="majorHAnsi" w:hAnsiTheme="majorHAnsi" w:cstheme="majorHAnsi"/>
          <w:b/>
          <w:bCs/>
          <w:sz w:val="22"/>
          <w:szCs w:val="22"/>
        </w:rPr>
        <w:t>XIV. ODSTOP OD POGODBE</w:t>
      </w:r>
    </w:p>
    <w:p w:rsidR="00214FA6" w:rsidRPr="00D20C04" w:rsidRDefault="00214FA6" w:rsidP="007E0078">
      <w:pPr>
        <w:pStyle w:val="Telobesedila"/>
        <w:widowControl w:val="0"/>
        <w:numPr>
          <w:ilvl w:val="0"/>
          <w:numId w:val="3"/>
        </w:numPr>
        <w:spacing w:after="0"/>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214FA6" w:rsidRPr="00D20C04" w:rsidRDefault="00214FA6" w:rsidP="00214FA6">
      <w:pPr>
        <w:widowControl w:val="0"/>
        <w:shd w:val="clear" w:color="auto" w:fill="FFFFFF"/>
        <w:spacing w:line="240" w:lineRule="exact"/>
        <w:ind w:left="19" w:right="24"/>
        <w:jc w:val="both"/>
        <w:rPr>
          <w:rFonts w:asciiTheme="majorHAnsi" w:hAnsiTheme="majorHAnsi" w:cstheme="majorHAnsi"/>
          <w:sz w:val="22"/>
          <w:szCs w:val="22"/>
        </w:rPr>
      </w:pPr>
    </w:p>
    <w:p w:rsidR="00172F81" w:rsidRPr="00D20C04" w:rsidRDefault="00172F8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Če pride do prekinitve del oziroma do razdrtja pogodbe po krivdi ene od pogodbenih strank, nosi nastale stroške tista pogodbena stranka, ki je povzročila prekinitev dela ali razdrtje pogodbe.</w:t>
      </w:r>
    </w:p>
    <w:p w:rsidR="00172F81" w:rsidRPr="00D20C04" w:rsidRDefault="00172F81" w:rsidP="00172F81">
      <w:pPr>
        <w:jc w:val="both"/>
        <w:rPr>
          <w:rFonts w:asciiTheme="majorHAnsi" w:hAnsiTheme="majorHAnsi" w:cstheme="majorHAnsi"/>
          <w:color w:val="000000"/>
          <w:sz w:val="22"/>
          <w:szCs w:val="22"/>
        </w:rPr>
      </w:pPr>
    </w:p>
    <w:p w:rsidR="00172F81" w:rsidRPr="00D20C04" w:rsidRDefault="00172F81" w:rsidP="00172F81">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Naročnik ima pravico odstopiti od pogodbe kadarkoli, brez posledic za naročnika, če:</w:t>
      </w:r>
    </w:p>
    <w:p w:rsidR="00172F81" w:rsidRPr="00D20C04" w:rsidRDefault="00172F81" w:rsidP="007E0078">
      <w:pPr>
        <w:pStyle w:val="Odstavekseznama"/>
        <w:numPr>
          <w:ilvl w:val="0"/>
          <w:numId w:val="13"/>
        </w:numPr>
        <w:ind w:left="357" w:hanging="357"/>
        <w:jc w:val="both"/>
        <w:rPr>
          <w:rFonts w:asciiTheme="majorHAnsi" w:hAnsiTheme="majorHAnsi" w:cstheme="majorHAnsi"/>
          <w:sz w:val="22"/>
          <w:szCs w:val="22"/>
        </w:rPr>
      </w:pPr>
      <w:r w:rsidRPr="00D20C04">
        <w:rPr>
          <w:rFonts w:asciiTheme="majorHAnsi" w:hAnsiTheme="majorHAnsi" w:cstheme="majorHAnsi"/>
          <w:sz w:val="22"/>
          <w:szCs w:val="22"/>
        </w:rPr>
        <w:t>pride izvajalec v takšno finančno situacijo, ki bi mu onemogočila izvedbo pogodbenih obveznosti;</w:t>
      </w:r>
    </w:p>
    <w:p w:rsidR="00172F81" w:rsidRDefault="00172F81" w:rsidP="007E0078">
      <w:pPr>
        <w:pStyle w:val="Odstavekseznama"/>
        <w:numPr>
          <w:ilvl w:val="0"/>
          <w:numId w:val="13"/>
        </w:numPr>
        <w:ind w:left="357" w:hanging="357"/>
        <w:jc w:val="both"/>
        <w:rPr>
          <w:rFonts w:asciiTheme="majorHAnsi" w:hAnsiTheme="majorHAnsi" w:cstheme="majorHAnsi"/>
          <w:sz w:val="22"/>
          <w:szCs w:val="22"/>
        </w:rPr>
      </w:pPr>
      <w:r w:rsidRPr="00D20C04">
        <w:rPr>
          <w:rFonts w:asciiTheme="majorHAnsi" w:hAnsiTheme="majorHAnsi" w:cstheme="majorHAnsi"/>
          <w:sz w:val="22"/>
          <w:szCs w:val="22"/>
        </w:rPr>
        <w:t xml:space="preserve">izvajalec po svoji krivdi v roku </w:t>
      </w:r>
      <w:r w:rsidR="005A732E">
        <w:rPr>
          <w:rFonts w:asciiTheme="majorHAnsi" w:hAnsiTheme="majorHAnsi" w:cstheme="majorHAnsi"/>
          <w:sz w:val="22"/>
          <w:szCs w:val="22"/>
        </w:rPr>
        <w:t>10</w:t>
      </w:r>
      <w:r w:rsidRPr="00D20C04">
        <w:rPr>
          <w:rFonts w:asciiTheme="majorHAnsi" w:hAnsiTheme="majorHAnsi" w:cstheme="majorHAnsi"/>
          <w:sz w:val="22"/>
          <w:szCs w:val="22"/>
        </w:rPr>
        <w:t xml:space="preserve"> dni od </w:t>
      </w:r>
      <w:r w:rsidR="000E222C">
        <w:rPr>
          <w:rFonts w:asciiTheme="majorHAnsi" w:hAnsiTheme="majorHAnsi" w:cstheme="majorHAnsi"/>
          <w:sz w:val="22"/>
          <w:szCs w:val="22"/>
        </w:rPr>
        <w:t>uvedbe v delo</w:t>
      </w:r>
      <w:r w:rsidRPr="00D20C04">
        <w:rPr>
          <w:rFonts w:asciiTheme="majorHAnsi" w:hAnsiTheme="majorHAnsi" w:cstheme="majorHAnsi"/>
          <w:sz w:val="22"/>
          <w:szCs w:val="22"/>
        </w:rPr>
        <w:t xml:space="preserve"> ne prične z delom;</w:t>
      </w:r>
    </w:p>
    <w:p w:rsidR="003C5047" w:rsidRPr="00E32024" w:rsidRDefault="003C5047" w:rsidP="007E0078">
      <w:pPr>
        <w:pStyle w:val="Odstavekseznama"/>
        <w:numPr>
          <w:ilvl w:val="0"/>
          <w:numId w:val="13"/>
        </w:numPr>
        <w:ind w:left="357" w:hanging="357"/>
        <w:jc w:val="both"/>
        <w:rPr>
          <w:rFonts w:asciiTheme="majorHAnsi" w:hAnsiTheme="majorHAnsi" w:cstheme="majorHAnsi"/>
          <w:sz w:val="20"/>
          <w:szCs w:val="22"/>
        </w:rPr>
      </w:pPr>
      <w:r w:rsidRPr="00E32024">
        <w:rPr>
          <w:rFonts w:asciiTheme="majorHAnsi" w:hAnsiTheme="majorHAnsi" w:cstheme="majorHAnsi"/>
          <w:sz w:val="22"/>
        </w:rPr>
        <w:t>izvajalec kljub pisnemu opozorilu naročnika ne izvaja del v skladu s pogodbo, terminskim planom ali odločbami nadzornika, pa tudi po dodatnem roku, ki ga določi naročnik, ne ravna v skladu s pogodbo (bistvena kršitev pogodbe).</w:t>
      </w:r>
    </w:p>
    <w:p w:rsidR="003C5047" w:rsidRPr="00E32024" w:rsidRDefault="003C5047" w:rsidP="003C5047">
      <w:pPr>
        <w:pStyle w:val="Odstavekseznama"/>
        <w:ind w:left="357"/>
        <w:jc w:val="both"/>
        <w:rPr>
          <w:rFonts w:asciiTheme="majorHAnsi" w:hAnsiTheme="majorHAnsi" w:cstheme="majorHAnsi"/>
          <w:sz w:val="22"/>
          <w:szCs w:val="22"/>
        </w:rPr>
      </w:pPr>
    </w:p>
    <w:p w:rsidR="003C5047" w:rsidRPr="00E32024" w:rsidRDefault="003C5047" w:rsidP="003C5047">
      <w:pPr>
        <w:pStyle w:val="Pripombabesedilo"/>
        <w:ind w:left="0"/>
        <w:rPr>
          <w:rFonts w:asciiTheme="majorHAnsi" w:hAnsiTheme="majorHAnsi" w:cstheme="majorHAnsi"/>
          <w:sz w:val="22"/>
        </w:rPr>
      </w:pPr>
      <w:r w:rsidRPr="00E32024">
        <w:rPr>
          <w:rFonts w:asciiTheme="majorHAnsi" w:hAnsiTheme="majorHAnsi" w:cstheme="majorHAnsi"/>
          <w:iCs/>
          <w:sz w:val="22"/>
        </w:rPr>
        <w:t>V primeru odstopa od pogodbe sta pogodbeni stranki dolžni v roku 15 dni sestaviti primopredajni zapisnik o stanju del, izvajalec pa je dolžan naročniku izročiti vso dokumentacijo, povezano z do tedaj izvedenimi deli. Naročnik je dolžan izvajalcu plačati vsa pravilno izvedena in s strani nadzornika potrjena dela do dneva odstopa.</w:t>
      </w:r>
    </w:p>
    <w:p w:rsidR="00172F81" w:rsidRPr="00E32024" w:rsidRDefault="00172F81" w:rsidP="00172F81">
      <w:pPr>
        <w:jc w:val="both"/>
        <w:rPr>
          <w:rFonts w:asciiTheme="majorHAnsi" w:hAnsiTheme="majorHAnsi" w:cstheme="majorHAnsi"/>
          <w:sz w:val="22"/>
          <w:szCs w:val="22"/>
        </w:rPr>
      </w:pPr>
    </w:p>
    <w:p w:rsidR="00BB5AA1" w:rsidRPr="00D20C04" w:rsidRDefault="00BB5AA1" w:rsidP="00BB5AA1">
      <w:pPr>
        <w:jc w:val="both"/>
        <w:rPr>
          <w:rFonts w:asciiTheme="majorHAnsi" w:hAnsiTheme="majorHAnsi" w:cstheme="majorHAnsi"/>
          <w:sz w:val="22"/>
          <w:szCs w:val="22"/>
        </w:rPr>
      </w:pPr>
      <w:r w:rsidRPr="00E32024">
        <w:rPr>
          <w:rFonts w:asciiTheme="majorHAnsi" w:hAnsiTheme="majorHAnsi" w:cstheme="majorHAnsi"/>
          <w:color w:val="000000"/>
          <w:sz w:val="22"/>
          <w:szCs w:val="22"/>
        </w:rPr>
        <w:t>Med veljavnostjo pogodbe o izvedbi javnega naročila lahko naročnik ne glede na določbe zakona, ki ureja obligacijska razmerja, odstopi od pogodbe skladno s 96. členom ZJN-3</w:t>
      </w:r>
    </w:p>
    <w:p w:rsidR="0058639E" w:rsidRPr="00D20C04" w:rsidRDefault="0058639E" w:rsidP="0058639E">
      <w:pPr>
        <w:ind w:left="360"/>
        <w:jc w:val="both"/>
        <w:rPr>
          <w:rFonts w:asciiTheme="majorHAnsi" w:hAnsiTheme="majorHAnsi" w:cstheme="majorHAnsi"/>
          <w:sz w:val="22"/>
          <w:szCs w:val="22"/>
        </w:rPr>
      </w:pPr>
    </w:p>
    <w:p w:rsidR="0058639E" w:rsidRPr="00D20C04" w:rsidRDefault="0058639E" w:rsidP="0058639E">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Odstop od pogodbe učinkuje z dnem, ko izvajalec prejme pisno izjavo naročnika o odstopu.</w:t>
      </w:r>
    </w:p>
    <w:p w:rsidR="0058639E" w:rsidRPr="00D20C04" w:rsidRDefault="0058639E" w:rsidP="0058639E">
      <w:pPr>
        <w:jc w:val="both"/>
        <w:rPr>
          <w:rFonts w:asciiTheme="majorHAnsi" w:hAnsiTheme="majorHAnsi" w:cstheme="majorHAnsi"/>
          <w:color w:val="000000"/>
          <w:sz w:val="22"/>
          <w:szCs w:val="22"/>
        </w:rPr>
      </w:pPr>
    </w:p>
    <w:p w:rsidR="0058639E" w:rsidRPr="00D20C04" w:rsidRDefault="0058639E" w:rsidP="0058639E">
      <w:pPr>
        <w:jc w:val="both"/>
        <w:rPr>
          <w:rFonts w:asciiTheme="majorHAnsi" w:hAnsiTheme="majorHAnsi" w:cstheme="majorHAnsi"/>
          <w:sz w:val="22"/>
          <w:szCs w:val="22"/>
        </w:rPr>
      </w:pPr>
      <w:r w:rsidRPr="00D20C04">
        <w:rPr>
          <w:rFonts w:asciiTheme="majorHAnsi" w:hAnsiTheme="majorHAnsi" w:cstheme="majorHAnsi"/>
          <w:color w:val="000000"/>
          <w:sz w:val="22"/>
          <w:szCs w:val="22"/>
        </w:rPr>
        <w:t>Naročnik bo istočasno z odstopom od pogodbe pričel s postopki za unovčenje zavarovanja za dobro izvedbo pogodbenih obveznosti.</w:t>
      </w:r>
    </w:p>
    <w:p w:rsidR="0058639E" w:rsidRPr="00D20C04" w:rsidRDefault="0058639E" w:rsidP="0058639E">
      <w:pPr>
        <w:ind w:left="360"/>
        <w:jc w:val="both"/>
        <w:rPr>
          <w:rFonts w:asciiTheme="majorHAnsi" w:hAnsiTheme="majorHAnsi" w:cstheme="majorHAnsi"/>
          <w:sz w:val="22"/>
          <w:szCs w:val="22"/>
        </w:rPr>
      </w:pPr>
    </w:p>
    <w:p w:rsidR="00214FA6" w:rsidRPr="00D20C04" w:rsidRDefault="00214FA6" w:rsidP="00214FA6">
      <w:pPr>
        <w:widowControl w:val="0"/>
        <w:jc w:val="both"/>
        <w:rPr>
          <w:rFonts w:asciiTheme="majorHAnsi" w:hAnsiTheme="majorHAnsi" w:cstheme="majorHAnsi"/>
          <w:sz w:val="22"/>
          <w:szCs w:val="22"/>
        </w:rPr>
      </w:pPr>
    </w:p>
    <w:p w:rsidR="00214FA6" w:rsidRPr="00D20C04" w:rsidRDefault="0058639E" w:rsidP="00CB7FB4">
      <w:pPr>
        <w:pStyle w:val="Telobesedila"/>
        <w:widowControl w:val="0"/>
        <w:spacing w:after="0"/>
        <w:jc w:val="center"/>
        <w:rPr>
          <w:rFonts w:asciiTheme="majorHAnsi" w:hAnsiTheme="majorHAnsi" w:cstheme="majorHAnsi"/>
          <w:b/>
          <w:bCs/>
          <w:sz w:val="22"/>
          <w:szCs w:val="22"/>
        </w:rPr>
      </w:pPr>
      <w:r w:rsidRPr="00D20C04">
        <w:rPr>
          <w:rFonts w:asciiTheme="majorHAnsi" w:hAnsiTheme="majorHAnsi" w:cstheme="majorHAnsi"/>
          <w:b/>
          <w:bCs/>
          <w:sz w:val="22"/>
          <w:szCs w:val="22"/>
        </w:rPr>
        <w:t>XV. SOCIALNA KLAVZULA IN RAZVEZNI POGOJ</w:t>
      </w:r>
    </w:p>
    <w:p w:rsidR="00214FA6" w:rsidRPr="00D20C04" w:rsidRDefault="00214FA6" w:rsidP="007E0078">
      <w:pPr>
        <w:pStyle w:val="Telobesedila"/>
        <w:widowControl w:val="0"/>
        <w:numPr>
          <w:ilvl w:val="0"/>
          <w:numId w:val="3"/>
        </w:numPr>
        <w:spacing w:after="0"/>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58639E" w:rsidRPr="00D20C04" w:rsidRDefault="0058639E" w:rsidP="0058639E">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58639E" w:rsidRPr="00D20C04" w:rsidRDefault="0058639E" w:rsidP="0058639E">
      <w:pPr>
        <w:jc w:val="both"/>
        <w:rPr>
          <w:rFonts w:asciiTheme="majorHAnsi" w:hAnsiTheme="majorHAnsi" w:cstheme="majorHAnsi"/>
          <w:color w:val="000000"/>
          <w:sz w:val="22"/>
          <w:szCs w:val="22"/>
        </w:rPr>
      </w:pPr>
    </w:p>
    <w:p w:rsidR="0058639E" w:rsidRPr="00D20C04" w:rsidRDefault="0058639E" w:rsidP="0058639E">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lastRenderedPageBreak/>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58639E" w:rsidRPr="00D20C04" w:rsidRDefault="0058639E" w:rsidP="0058639E">
      <w:pPr>
        <w:jc w:val="both"/>
        <w:rPr>
          <w:rFonts w:asciiTheme="majorHAnsi" w:hAnsiTheme="majorHAnsi" w:cstheme="majorHAnsi"/>
          <w:color w:val="000000"/>
          <w:sz w:val="22"/>
          <w:szCs w:val="22"/>
        </w:rPr>
      </w:pPr>
    </w:p>
    <w:p w:rsidR="0058639E" w:rsidRPr="00D20C04" w:rsidRDefault="0058639E" w:rsidP="0058639E">
      <w:pPr>
        <w:jc w:val="both"/>
        <w:rPr>
          <w:rFonts w:asciiTheme="majorHAnsi" w:hAnsiTheme="majorHAnsi" w:cstheme="majorHAnsi"/>
          <w:sz w:val="22"/>
          <w:szCs w:val="22"/>
        </w:rPr>
      </w:pPr>
      <w:r w:rsidRPr="00D20C04">
        <w:rPr>
          <w:rFonts w:asciiTheme="majorHAnsi" w:hAnsiTheme="majorHAnsi" w:cstheme="majorHAnsi"/>
          <w:color w:val="000000"/>
          <w:sz w:val="22"/>
          <w:szCs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214FA6" w:rsidRPr="00D20C04" w:rsidRDefault="00214FA6" w:rsidP="00214FA6">
      <w:pPr>
        <w:pStyle w:val="Telobesedila21"/>
        <w:widowControl w:val="0"/>
        <w:rPr>
          <w:rFonts w:asciiTheme="majorHAnsi" w:hAnsiTheme="majorHAnsi" w:cstheme="majorHAnsi"/>
          <w:b w:val="0"/>
          <w:bCs w:val="0"/>
          <w:sz w:val="22"/>
          <w:szCs w:val="22"/>
        </w:rPr>
      </w:pPr>
    </w:p>
    <w:p w:rsidR="00214FA6" w:rsidRPr="00D20C04" w:rsidRDefault="0058639E" w:rsidP="00214FA6">
      <w:pPr>
        <w:jc w:val="center"/>
        <w:rPr>
          <w:rFonts w:asciiTheme="majorHAnsi" w:hAnsiTheme="majorHAnsi" w:cstheme="majorHAnsi"/>
          <w:b/>
          <w:sz w:val="22"/>
          <w:szCs w:val="22"/>
        </w:rPr>
      </w:pPr>
      <w:r w:rsidRPr="00D20C04">
        <w:rPr>
          <w:rFonts w:asciiTheme="majorHAnsi" w:hAnsiTheme="majorHAnsi" w:cstheme="majorHAnsi"/>
          <w:b/>
          <w:sz w:val="22"/>
          <w:szCs w:val="22"/>
        </w:rPr>
        <w:t>XVI. ZAVAROVANJE DEL, MATERIAL IN OPREME</w:t>
      </w:r>
    </w:p>
    <w:p w:rsidR="00214FA6" w:rsidRPr="00D20C04" w:rsidRDefault="00214FA6" w:rsidP="007E0078">
      <w:pPr>
        <w:pStyle w:val="Telobesedila"/>
        <w:widowControl w:val="0"/>
        <w:numPr>
          <w:ilvl w:val="0"/>
          <w:numId w:val="3"/>
        </w:numPr>
        <w:spacing w:after="0"/>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58639E" w:rsidRPr="00D20C04" w:rsidRDefault="0058639E" w:rsidP="0058639E">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Izvajalec je dolžan na svoje stroške zavarovati vsa dela, material in opremo do njihove polne vrednosti, do izročitve objekta naročniku, proti vsem rizikom in zavarovati vse vrste svoje odgovornosti za primere, ki bi nastali iz predmeta te pogodbe.</w:t>
      </w:r>
    </w:p>
    <w:p w:rsidR="0058639E" w:rsidRPr="00D20C04" w:rsidRDefault="0058639E" w:rsidP="0058639E">
      <w:pPr>
        <w:jc w:val="both"/>
        <w:rPr>
          <w:rFonts w:asciiTheme="majorHAnsi" w:hAnsiTheme="majorHAnsi" w:cstheme="majorHAnsi"/>
          <w:color w:val="000000"/>
          <w:sz w:val="22"/>
          <w:szCs w:val="22"/>
        </w:rPr>
      </w:pPr>
    </w:p>
    <w:p w:rsidR="0058639E" w:rsidRPr="00D20C04" w:rsidRDefault="0058639E" w:rsidP="0058639E">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Izvajalec je dolžan zavarovati svojo dejavnost tudi v skladu z zakonodajo s področja graditve ter zavarovati eventualno škodo na objektu in izvedenih delih.</w:t>
      </w:r>
    </w:p>
    <w:p w:rsidR="0058639E" w:rsidRPr="00D20C04" w:rsidRDefault="0058639E" w:rsidP="0058639E">
      <w:pPr>
        <w:jc w:val="both"/>
        <w:rPr>
          <w:rFonts w:asciiTheme="majorHAnsi" w:hAnsiTheme="majorHAnsi" w:cstheme="majorHAnsi"/>
          <w:color w:val="000000"/>
          <w:sz w:val="22"/>
          <w:szCs w:val="22"/>
        </w:rPr>
      </w:pPr>
    </w:p>
    <w:p w:rsidR="0058639E" w:rsidRPr="00D20C04" w:rsidRDefault="0058639E" w:rsidP="0058639E">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rsidR="0058639E" w:rsidRPr="00D20C04" w:rsidRDefault="0058639E" w:rsidP="0058639E">
      <w:pPr>
        <w:jc w:val="both"/>
        <w:rPr>
          <w:rFonts w:asciiTheme="majorHAnsi" w:hAnsiTheme="majorHAnsi" w:cstheme="majorHAnsi"/>
          <w:color w:val="000000"/>
          <w:sz w:val="22"/>
          <w:szCs w:val="22"/>
        </w:rPr>
      </w:pPr>
    </w:p>
    <w:p w:rsidR="0058639E" w:rsidRPr="00D20C04" w:rsidRDefault="0058639E" w:rsidP="0058639E">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Območje gradnje izvajalec opremi v skladu s predpisi s področja gradnje in varstva in zdravja pri delu.</w:t>
      </w:r>
    </w:p>
    <w:p w:rsidR="0058639E" w:rsidRPr="00D20C04" w:rsidRDefault="0058639E" w:rsidP="0058639E">
      <w:pPr>
        <w:jc w:val="both"/>
        <w:rPr>
          <w:rFonts w:asciiTheme="majorHAnsi" w:hAnsiTheme="majorHAnsi" w:cstheme="majorHAnsi"/>
          <w:color w:val="000000"/>
          <w:sz w:val="22"/>
          <w:szCs w:val="22"/>
        </w:rPr>
      </w:pPr>
    </w:p>
    <w:p w:rsidR="0058639E" w:rsidRPr="00D20C04" w:rsidRDefault="0058639E" w:rsidP="0058639E">
      <w:pPr>
        <w:jc w:val="both"/>
        <w:rPr>
          <w:rFonts w:asciiTheme="majorHAnsi" w:hAnsiTheme="majorHAnsi" w:cstheme="majorHAnsi"/>
          <w:color w:val="000000"/>
          <w:sz w:val="22"/>
          <w:szCs w:val="22"/>
        </w:rPr>
      </w:pPr>
      <w:r w:rsidRPr="00D20C04">
        <w:rPr>
          <w:rFonts w:asciiTheme="majorHAnsi" w:hAnsiTheme="majorHAnsi" w:cstheme="majorHAnsi"/>
          <w:color w:val="000000"/>
          <w:sz w:val="22"/>
          <w:szCs w:val="22"/>
        </w:rPr>
        <w:t>Izvajalec ne odgovarja za škodo, ki jo povzročijo na gradbišču drugi izvajalci, ki so v neposrednem pogodbenem odnosu z naročnikom.</w:t>
      </w:r>
    </w:p>
    <w:p w:rsidR="0058639E" w:rsidRPr="00D20C04" w:rsidRDefault="0058639E" w:rsidP="0058639E">
      <w:pPr>
        <w:jc w:val="both"/>
        <w:rPr>
          <w:rFonts w:asciiTheme="majorHAnsi" w:hAnsiTheme="majorHAnsi" w:cstheme="majorHAnsi"/>
          <w:color w:val="000000"/>
          <w:sz w:val="22"/>
          <w:szCs w:val="22"/>
        </w:rPr>
      </w:pPr>
    </w:p>
    <w:p w:rsidR="0058639E" w:rsidRPr="00D20C04" w:rsidRDefault="0058639E" w:rsidP="0058639E">
      <w:pPr>
        <w:jc w:val="both"/>
        <w:rPr>
          <w:rFonts w:asciiTheme="majorHAnsi" w:hAnsiTheme="majorHAnsi" w:cstheme="majorHAnsi"/>
          <w:sz w:val="22"/>
          <w:szCs w:val="22"/>
        </w:rPr>
      </w:pPr>
      <w:r w:rsidRPr="00D20C04">
        <w:rPr>
          <w:rFonts w:asciiTheme="majorHAnsi" w:hAnsiTheme="majorHAnsi" w:cstheme="majorHAnsi"/>
          <w:color w:val="000000"/>
          <w:sz w:val="22"/>
          <w:szCs w:val="22"/>
        </w:rPr>
        <w:t>Izvajalec se odpoveduje zahtevkom iz naslova organizacije gradbišča in metodologije dela pri sočasni izvedbi z drugimi izvajalci, ki izvajajo dela morebiti za naročnika ali drugega investitorja znotraj območja investicije.</w:t>
      </w:r>
    </w:p>
    <w:p w:rsidR="00214FA6" w:rsidRPr="00D20C04" w:rsidRDefault="00214FA6" w:rsidP="00214FA6">
      <w:pPr>
        <w:pStyle w:val="Telobesedila"/>
        <w:widowControl w:val="0"/>
        <w:spacing w:line="240" w:lineRule="exact"/>
        <w:rPr>
          <w:rFonts w:asciiTheme="majorHAnsi" w:hAnsiTheme="majorHAnsi" w:cstheme="majorHAnsi"/>
          <w:sz w:val="22"/>
          <w:szCs w:val="22"/>
        </w:rPr>
      </w:pPr>
    </w:p>
    <w:p w:rsidR="00214FA6" w:rsidRPr="00D20C04" w:rsidRDefault="0058639E" w:rsidP="00CB7FB4">
      <w:pPr>
        <w:pStyle w:val="Telobesedila"/>
        <w:widowControl w:val="0"/>
        <w:spacing w:after="0" w:line="240" w:lineRule="exact"/>
        <w:jc w:val="center"/>
        <w:rPr>
          <w:rFonts w:asciiTheme="majorHAnsi" w:hAnsiTheme="majorHAnsi" w:cstheme="majorHAnsi"/>
          <w:b/>
          <w:bCs/>
          <w:sz w:val="22"/>
          <w:szCs w:val="22"/>
        </w:rPr>
      </w:pPr>
      <w:r w:rsidRPr="00D20C04">
        <w:rPr>
          <w:rFonts w:asciiTheme="majorHAnsi" w:hAnsiTheme="majorHAnsi" w:cstheme="majorHAnsi"/>
          <w:b/>
          <w:bCs/>
          <w:sz w:val="22"/>
          <w:szCs w:val="22"/>
        </w:rPr>
        <w:t>XVII. REŠEVANJE SPOROV</w:t>
      </w:r>
    </w:p>
    <w:p w:rsidR="00214FA6" w:rsidRPr="00D20C04" w:rsidRDefault="00214FA6" w:rsidP="007E0078">
      <w:pPr>
        <w:pStyle w:val="Telobesedila"/>
        <w:widowControl w:val="0"/>
        <w:numPr>
          <w:ilvl w:val="0"/>
          <w:numId w:val="3"/>
        </w:numPr>
        <w:spacing w:after="0" w:line="240" w:lineRule="exact"/>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214FA6" w:rsidRPr="00D20C04" w:rsidRDefault="00214FA6" w:rsidP="00214FA6">
      <w:pPr>
        <w:widowControl w:val="0"/>
        <w:spacing w:line="240" w:lineRule="exact"/>
        <w:jc w:val="both"/>
        <w:rPr>
          <w:rFonts w:asciiTheme="majorHAnsi" w:hAnsiTheme="majorHAnsi" w:cstheme="majorHAnsi"/>
          <w:sz w:val="22"/>
          <w:szCs w:val="22"/>
        </w:rPr>
      </w:pPr>
    </w:p>
    <w:p w:rsidR="0058639E" w:rsidRPr="00D20C04" w:rsidRDefault="0058639E" w:rsidP="0058639E">
      <w:pPr>
        <w:widowControl w:val="0"/>
        <w:jc w:val="both"/>
        <w:rPr>
          <w:rFonts w:asciiTheme="majorHAnsi" w:hAnsiTheme="majorHAnsi" w:cstheme="majorHAnsi"/>
          <w:sz w:val="22"/>
          <w:szCs w:val="22"/>
        </w:rPr>
      </w:pPr>
      <w:r w:rsidRPr="00D20C04">
        <w:rPr>
          <w:rFonts w:asciiTheme="majorHAnsi" w:hAnsiTheme="majorHAnsi" w:cstheme="majorHAnsi"/>
          <w:sz w:val="22"/>
          <w:szCs w:val="22"/>
        </w:rPr>
        <w:t>Pogodbeni stranki se zavezujeta nastale spore, izvirajoče iz te pogodbe, reševati predvsem sporazumno, v nasprotnem primeru pa bo o sporu odločalo stvarno pristojno sodišče po sedežu naročnika.</w:t>
      </w:r>
    </w:p>
    <w:p w:rsidR="00214FA6" w:rsidRPr="00D20C04" w:rsidRDefault="00214FA6" w:rsidP="00214FA6">
      <w:pPr>
        <w:pStyle w:val="Telobesedila"/>
        <w:widowControl w:val="0"/>
        <w:jc w:val="center"/>
        <w:rPr>
          <w:rFonts w:asciiTheme="majorHAnsi" w:hAnsiTheme="majorHAnsi" w:cstheme="majorHAnsi"/>
          <w:bCs/>
          <w:sz w:val="22"/>
          <w:szCs w:val="22"/>
        </w:rPr>
      </w:pPr>
    </w:p>
    <w:p w:rsidR="00214FA6" w:rsidRPr="00D20C04" w:rsidRDefault="00BD4D8B" w:rsidP="00214FA6">
      <w:pPr>
        <w:jc w:val="center"/>
        <w:rPr>
          <w:rFonts w:asciiTheme="majorHAnsi" w:hAnsiTheme="majorHAnsi" w:cstheme="majorHAnsi"/>
          <w:b/>
          <w:bCs/>
          <w:sz w:val="22"/>
          <w:szCs w:val="22"/>
        </w:rPr>
      </w:pPr>
      <w:r w:rsidRPr="00D20C04">
        <w:rPr>
          <w:rFonts w:asciiTheme="majorHAnsi" w:hAnsiTheme="majorHAnsi" w:cstheme="majorHAnsi"/>
          <w:b/>
          <w:bCs/>
          <w:sz w:val="22"/>
          <w:szCs w:val="22"/>
        </w:rPr>
        <w:t xml:space="preserve">XVIII. </w:t>
      </w:r>
      <w:r w:rsidR="00214FA6" w:rsidRPr="00D20C04">
        <w:rPr>
          <w:rFonts w:asciiTheme="majorHAnsi" w:hAnsiTheme="majorHAnsi" w:cstheme="majorHAnsi"/>
          <w:b/>
          <w:bCs/>
          <w:sz w:val="22"/>
          <w:szCs w:val="22"/>
        </w:rPr>
        <w:t>PROTIKORUPCIJSKA KLAVZULA</w:t>
      </w:r>
    </w:p>
    <w:p w:rsidR="00214FA6" w:rsidRPr="00D20C04" w:rsidRDefault="00214FA6" w:rsidP="007E0078">
      <w:pPr>
        <w:pStyle w:val="Telobesedila"/>
        <w:widowControl w:val="0"/>
        <w:numPr>
          <w:ilvl w:val="0"/>
          <w:numId w:val="3"/>
        </w:numPr>
        <w:spacing w:after="0"/>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214FA6" w:rsidRPr="00D20C04" w:rsidRDefault="00214FA6" w:rsidP="00214FA6">
      <w:pPr>
        <w:widowControl w:val="0"/>
        <w:autoSpaceDE w:val="0"/>
        <w:autoSpaceDN w:val="0"/>
        <w:adjustRightInd w:val="0"/>
        <w:jc w:val="both"/>
        <w:rPr>
          <w:rFonts w:asciiTheme="majorHAnsi" w:hAnsiTheme="majorHAnsi" w:cstheme="majorHAnsi"/>
          <w:sz w:val="22"/>
          <w:szCs w:val="22"/>
        </w:rPr>
      </w:pPr>
      <w:r w:rsidRPr="00D20C04">
        <w:rPr>
          <w:rFonts w:asciiTheme="majorHAnsi" w:hAnsiTheme="majorHAnsi" w:cstheme="majorHAnsi"/>
          <w:sz w:val="22"/>
          <w:szCs w:val="22"/>
        </w:rPr>
        <w:t>Pogodba, pri kateri kdo v imenu ali na račun druge pogodbene stranke, predstavniku ali posredniku organa ali organizacije iz javnega sektorja obljubi, ponudi ali da kakšno nedovoljeno korist za:</w:t>
      </w:r>
    </w:p>
    <w:p w:rsidR="00214FA6" w:rsidRPr="00D20C04" w:rsidRDefault="00214FA6" w:rsidP="007E0078">
      <w:pPr>
        <w:pStyle w:val="Odstavekseznama"/>
        <w:widowControl w:val="0"/>
        <w:numPr>
          <w:ilvl w:val="0"/>
          <w:numId w:val="14"/>
        </w:numPr>
        <w:autoSpaceDE w:val="0"/>
        <w:autoSpaceDN w:val="0"/>
        <w:adjustRightInd w:val="0"/>
        <w:contextualSpacing w:val="0"/>
        <w:jc w:val="both"/>
        <w:rPr>
          <w:rFonts w:asciiTheme="majorHAnsi" w:hAnsiTheme="majorHAnsi" w:cstheme="majorHAnsi"/>
          <w:sz w:val="22"/>
          <w:szCs w:val="22"/>
        </w:rPr>
      </w:pPr>
      <w:r w:rsidRPr="00D20C04">
        <w:rPr>
          <w:rFonts w:asciiTheme="majorHAnsi" w:hAnsiTheme="majorHAnsi" w:cstheme="majorHAnsi"/>
          <w:sz w:val="22"/>
          <w:szCs w:val="22"/>
        </w:rPr>
        <w:t>pridobitev posla ali</w:t>
      </w:r>
    </w:p>
    <w:p w:rsidR="00214FA6" w:rsidRPr="00D20C04" w:rsidRDefault="00214FA6" w:rsidP="007E0078">
      <w:pPr>
        <w:pStyle w:val="Odstavekseznama"/>
        <w:widowControl w:val="0"/>
        <w:numPr>
          <w:ilvl w:val="0"/>
          <w:numId w:val="14"/>
        </w:numPr>
        <w:autoSpaceDE w:val="0"/>
        <w:autoSpaceDN w:val="0"/>
        <w:adjustRightInd w:val="0"/>
        <w:contextualSpacing w:val="0"/>
        <w:jc w:val="both"/>
        <w:rPr>
          <w:rFonts w:asciiTheme="majorHAnsi" w:hAnsiTheme="majorHAnsi" w:cstheme="majorHAnsi"/>
          <w:sz w:val="22"/>
          <w:szCs w:val="22"/>
        </w:rPr>
      </w:pPr>
      <w:r w:rsidRPr="00D20C04">
        <w:rPr>
          <w:rFonts w:asciiTheme="majorHAnsi" w:hAnsiTheme="majorHAnsi" w:cstheme="majorHAnsi"/>
          <w:sz w:val="22"/>
          <w:szCs w:val="22"/>
        </w:rPr>
        <w:t>za sklenitev posla pod ugodnejšimi pogoji ali</w:t>
      </w:r>
    </w:p>
    <w:p w:rsidR="00214FA6" w:rsidRPr="00D20C04" w:rsidRDefault="00214FA6" w:rsidP="007E0078">
      <w:pPr>
        <w:pStyle w:val="Odstavekseznama"/>
        <w:widowControl w:val="0"/>
        <w:numPr>
          <w:ilvl w:val="0"/>
          <w:numId w:val="14"/>
        </w:numPr>
        <w:autoSpaceDE w:val="0"/>
        <w:autoSpaceDN w:val="0"/>
        <w:adjustRightInd w:val="0"/>
        <w:contextualSpacing w:val="0"/>
        <w:jc w:val="both"/>
        <w:rPr>
          <w:rFonts w:asciiTheme="majorHAnsi" w:hAnsiTheme="majorHAnsi" w:cstheme="majorHAnsi"/>
          <w:sz w:val="22"/>
          <w:szCs w:val="22"/>
        </w:rPr>
      </w:pPr>
      <w:r w:rsidRPr="00D20C04">
        <w:rPr>
          <w:rFonts w:asciiTheme="majorHAnsi" w:hAnsiTheme="majorHAnsi" w:cstheme="majorHAnsi"/>
          <w:sz w:val="22"/>
          <w:szCs w:val="22"/>
        </w:rPr>
        <w:t>za opustitev dolžnega nadzora nad izvajanjem pogodbenih obveznosti ali</w:t>
      </w:r>
    </w:p>
    <w:p w:rsidR="00214FA6" w:rsidRPr="00D20C04" w:rsidRDefault="00214FA6" w:rsidP="007E0078">
      <w:pPr>
        <w:pStyle w:val="Odstavekseznama"/>
        <w:widowControl w:val="0"/>
        <w:numPr>
          <w:ilvl w:val="0"/>
          <w:numId w:val="14"/>
        </w:numPr>
        <w:autoSpaceDE w:val="0"/>
        <w:autoSpaceDN w:val="0"/>
        <w:adjustRightInd w:val="0"/>
        <w:contextualSpacing w:val="0"/>
        <w:jc w:val="both"/>
        <w:rPr>
          <w:rFonts w:asciiTheme="majorHAnsi" w:hAnsiTheme="majorHAnsi" w:cstheme="majorHAnsi"/>
          <w:sz w:val="22"/>
          <w:szCs w:val="22"/>
        </w:rPr>
      </w:pPr>
      <w:r w:rsidRPr="00D20C04">
        <w:rPr>
          <w:rFonts w:asciiTheme="majorHAnsi" w:hAnsiTheme="majorHAnsi" w:cstheme="maj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14FA6" w:rsidRPr="00D20C04" w:rsidRDefault="0058639E" w:rsidP="00214FA6">
      <w:pPr>
        <w:widowControl w:val="0"/>
        <w:autoSpaceDE w:val="0"/>
        <w:autoSpaceDN w:val="0"/>
        <w:adjustRightInd w:val="0"/>
        <w:jc w:val="both"/>
        <w:rPr>
          <w:rFonts w:asciiTheme="majorHAnsi" w:hAnsiTheme="majorHAnsi" w:cstheme="majorHAnsi"/>
          <w:sz w:val="22"/>
          <w:szCs w:val="22"/>
        </w:rPr>
      </w:pPr>
      <w:r w:rsidRPr="00D20C04">
        <w:rPr>
          <w:rFonts w:asciiTheme="majorHAnsi" w:hAnsiTheme="majorHAnsi" w:cstheme="majorHAnsi"/>
          <w:sz w:val="22"/>
          <w:szCs w:val="22"/>
        </w:rPr>
        <w:t xml:space="preserve">je nična. </w:t>
      </w:r>
    </w:p>
    <w:p w:rsidR="00214FA6" w:rsidRPr="00D20C04" w:rsidRDefault="00214FA6" w:rsidP="00214FA6">
      <w:pPr>
        <w:widowControl w:val="0"/>
        <w:autoSpaceDE w:val="0"/>
        <w:autoSpaceDN w:val="0"/>
        <w:adjustRightInd w:val="0"/>
        <w:jc w:val="both"/>
        <w:rPr>
          <w:rFonts w:asciiTheme="majorHAnsi" w:hAnsiTheme="majorHAnsi" w:cstheme="majorHAnsi"/>
          <w:sz w:val="22"/>
          <w:szCs w:val="22"/>
        </w:rPr>
      </w:pPr>
    </w:p>
    <w:p w:rsidR="00214FA6" w:rsidRPr="00D20C04" w:rsidRDefault="00BD4D8B" w:rsidP="00214FA6">
      <w:pPr>
        <w:widowControl w:val="0"/>
        <w:jc w:val="center"/>
        <w:rPr>
          <w:rFonts w:asciiTheme="majorHAnsi" w:hAnsiTheme="majorHAnsi" w:cstheme="majorHAnsi"/>
          <w:b/>
          <w:bCs/>
          <w:sz w:val="22"/>
          <w:szCs w:val="22"/>
        </w:rPr>
      </w:pPr>
      <w:r w:rsidRPr="00D20C04">
        <w:rPr>
          <w:rFonts w:asciiTheme="majorHAnsi" w:hAnsiTheme="majorHAnsi" w:cstheme="majorHAnsi"/>
          <w:b/>
          <w:bCs/>
          <w:sz w:val="22"/>
          <w:szCs w:val="22"/>
        </w:rPr>
        <w:t xml:space="preserve">XIX. </w:t>
      </w:r>
      <w:r w:rsidR="00214FA6" w:rsidRPr="00D20C04">
        <w:rPr>
          <w:rFonts w:asciiTheme="majorHAnsi" w:hAnsiTheme="majorHAnsi" w:cstheme="majorHAnsi"/>
          <w:b/>
          <w:bCs/>
          <w:sz w:val="22"/>
          <w:szCs w:val="22"/>
        </w:rPr>
        <w:t>KONČNE DOLOČBE</w:t>
      </w:r>
    </w:p>
    <w:p w:rsidR="00214FA6" w:rsidRPr="00D20C04" w:rsidRDefault="00214FA6" w:rsidP="007E0078">
      <w:pPr>
        <w:pStyle w:val="Odstavekseznama"/>
        <w:widowControl w:val="0"/>
        <w:numPr>
          <w:ilvl w:val="0"/>
          <w:numId w:val="3"/>
        </w:numPr>
        <w:contextualSpacing w:val="0"/>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214FA6" w:rsidRPr="00D20C04" w:rsidRDefault="00214FA6" w:rsidP="00214FA6">
      <w:pPr>
        <w:widowControl w:val="0"/>
        <w:jc w:val="both"/>
        <w:rPr>
          <w:rFonts w:asciiTheme="majorHAnsi" w:hAnsiTheme="majorHAnsi" w:cstheme="majorHAnsi"/>
          <w:sz w:val="22"/>
          <w:szCs w:val="22"/>
        </w:rPr>
      </w:pPr>
      <w:r w:rsidRPr="00D20C04">
        <w:rPr>
          <w:rFonts w:asciiTheme="majorHAnsi" w:hAnsiTheme="majorHAnsi" w:cstheme="majorHAnsi"/>
          <w:sz w:val="22"/>
          <w:szCs w:val="22"/>
        </w:rPr>
        <w:t>Posebne gradbene uzance so obvezne za obe pogodbeni stranki, v kolikor niso v nasprotju s to pogodbo, razpisno dokumentacijo in razpisnimi pogoji, oziroma niso z določili te pogodbe izrecno izključene.</w:t>
      </w:r>
    </w:p>
    <w:p w:rsidR="00214FA6" w:rsidRPr="00D20C04" w:rsidRDefault="00214FA6" w:rsidP="00214FA6">
      <w:pPr>
        <w:widowControl w:val="0"/>
        <w:jc w:val="both"/>
        <w:rPr>
          <w:rFonts w:asciiTheme="majorHAnsi" w:hAnsiTheme="majorHAnsi" w:cstheme="majorHAnsi"/>
          <w:sz w:val="22"/>
          <w:szCs w:val="22"/>
        </w:rPr>
      </w:pPr>
    </w:p>
    <w:p w:rsidR="00214FA6" w:rsidRPr="00D20C04" w:rsidRDefault="00214FA6" w:rsidP="005777E7">
      <w:pPr>
        <w:jc w:val="both"/>
        <w:rPr>
          <w:rFonts w:asciiTheme="majorHAnsi" w:hAnsiTheme="majorHAnsi" w:cstheme="majorHAnsi"/>
          <w:sz w:val="22"/>
          <w:szCs w:val="22"/>
        </w:rPr>
      </w:pPr>
      <w:r w:rsidRPr="00D20C04">
        <w:rPr>
          <w:rFonts w:asciiTheme="majorHAnsi" w:hAnsiTheme="majorHAnsi" w:cstheme="majorHAnsi"/>
          <w:sz w:val="22"/>
          <w:szCs w:val="22"/>
        </w:rPr>
        <w:t xml:space="preserve">Na podlagi 4. odstavka 67. člena ZJN-3, ta pogodba preneha veljati, če je naročnik seznanjen, da je pristojni državni organ ali sodišče s pravnomočno odločitvijo ugotovilo kršitev delovne, </w:t>
      </w:r>
      <w:proofErr w:type="spellStart"/>
      <w:r w:rsidRPr="00D20C04">
        <w:rPr>
          <w:rFonts w:asciiTheme="majorHAnsi" w:hAnsiTheme="majorHAnsi" w:cstheme="majorHAnsi"/>
          <w:sz w:val="22"/>
          <w:szCs w:val="22"/>
        </w:rPr>
        <w:t>okoljske</w:t>
      </w:r>
      <w:proofErr w:type="spellEnd"/>
      <w:r w:rsidRPr="00D20C04">
        <w:rPr>
          <w:rFonts w:asciiTheme="majorHAnsi" w:hAnsiTheme="majorHAnsi" w:cstheme="majorHAnsi"/>
          <w:sz w:val="22"/>
          <w:szCs w:val="22"/>
        </w:rPr>
        <w:t xml:space="preserve"> ali socialne zakonodaje s strani izvajalca pogodbe o izvedbi javnega naročila ali njegovega podizvajalca.</w:t>
      </w:r>
    </w:p>
    <w:p w:rsidR="00214FA6" w:rsidRPr="00D20C04" w:rsidRDefault="00214FA6" w:rsidP="007E0078">
      <w:pPr>
        <w:widowControl w:val="0"/>
        <w:numPr>
          <w:ilvl w:val="0"/>
          <w:numId w:val="3"/>
        </w:numPr>
        <w:spacing w:before="240" w:line="276" w:lineRule="auto"/>
        <w:ind w:left="714" w:hanging="357"/>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214FA6" w:rsidRPr="00D20C04" w:rsidRDefault="00214FA6" w:rsidP="005777E7">
      <w:pPr>
        <w:widowControl w:val="0"/>
        <w:jc w:val="both"/>
        <w:rPr>
          <w:rFonts w:asciiTheme="majorHAnsi" w:hAnsiTheme="majorHAnsi" w:cstheme="majorHAnsi"/>
          <w:sz w:val="22"/>
          <w:szCs w:val="22"/>
        </w:rPr>
      </w:pPr>
      <w:r w:rsidRPr="00D20C04">
        <w:rPr>
          <w:rFonts w:asciiTheme="majorHAnsi" w:hAnsiTheme="majorHAnsi" w:cstheme="majorHAnsi"/>
          <w:sz w:val="22"/>
          <w:szCs w:val="22"/>
        </w:rPr>
        <w:t>Kakršne koli spremembe te pogodbe so možne le v pisni obliki in le izjemoma, vedno pa ob soglasju obeh pogodbenih strank.</w:t>
      </w:r>
    </w:p>
    <w:p w:rsidR="00214FA6" w:rsidRPr="00D20C04" w:rsidRDefault="00214FA6" w:rsidP="007E0078">
      <w:pPr>
        <w:widowControl w:val="0"/>
        <w:numPr>
          <w:ilvl w:val="0"/>
          <w:numId w:val="3"/>
        </w:numPr>
        <w:spacing w:before="240" w:line="276" w:lineRule="auto"/>
        <w:ind w:left="714" w:hanging="357"/>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214FA6" w:rsidRPr="00D20C04" w:rsidRDefault="00214FA6" w:rsidP="00214FA6">
      <w:pPr>
        <w:widowControl w:val="0"/>
        <w:jc w:val="both"/>
        <w:rPr>
          <w:rFonts w:asciiTheme="majorHAnsi" w:hAnsiTheme="majorHAnsi" w:cstheme="majorHAnsi"/>
          <w:sz w:val="22"/>
          <w:szCs w:val="22"/>
        </w:rPr>
      </w:pPr>
      <w:r w:rsidRPr="00D20C04">
        <w:rPr>
          <w:rFonts w:asciiTheme="majorHAnsi" w:hAnsiTheme="majorHAnsi" w:cstheme="majorHAnsi"/>
          <w:sz w:val="22"/>
          <w:szCs w:val="22"/>
        </w:rPr>
        <w:t>Sestavni del</w:t>
      </w:r>
      <w:r w:rsidR="00D20C04">
        <w:rPr>
          <w:rFonts w:asciiTheme="majorHAnsi" w:hAnsiTheme="majorHAnsi" w:cstheme="majorHAnsi"/>
          <w:sz w:val="22"/>
          <w:szCs w:val="22"/>
        </w:rPr>
        <w:t>i</w:t>
      </w:r>
      <w:r w:rsidRPr="00D20C04">
        <w:rPr>
          <w:rFonts w:asciiTheme="majorHAnsi" w:hAnsiTheme="majorHAnsi" w:cstheme="majorHAnsi"/>
          <w:sz w:val="22"/>
          <w:szCs w:val="22"/>
        </w:rPr>
        <w:t xml:space="preserve"> pogodbe so:</w:t>
      </w:r>
    </w:p>
    <w:p w:rsidR="00214FA6" w:rsidRPr="00D20C04" w:rsidRDefault="00214FA6" w:rsidP="007E0078">
      <w:pPr>
        <w:widowControl w:val="0"/>
        <w:numPr>
          <w:ilvl w:val="0"/>
          <w:numId w:val="15"/>
        </w:numPr>
        <w:jc w:val="both"/>
        <w:rPr>
          <w:rFonts w:asciiTheme="majorHAnsi" w:hAnsiTheme="majorHAnsi" w:cstheme="majorHAnsi"/>
          <w:sz w:val="22"/>
          <w:szCs w:val="22"/>
        </w:rPr>
      </w:pPr>
      <w:r w:rsidRPr="00D20C04">
        <w:rPr>
          <w:rFonts w:asciiTheme="majorHAnsi" w:hAnsiTheme="majorHAnsi" w:cstheme="majorHAnsi"/>
          <w:sz w:val="22"/>
          <w:szCs w:val="22"/>
        </w:rPr>
        <w:t>ponudba in po</w:t>
      </w:r>
      <w:r w:rsidR="005A732E">
        <w:rPr>
          <w:rFonts w:asciiTheme="majorHAnsi" w:hAnsiTheme="majorHAnsi" w:cstheme="majorHAnsi"/>
          <w:sz w:val="22"/>
          <w:szCs w:val="22"/>
        </w:rPr>
        <w:t>godbeni</w:t>
      </w:r>
      <w:r w:rsidRPr="00D20C04">
        <w:rPr>
          <w:rFonts w:asciiTheme="majorHAnsi" w:hAnsiTheme="majorHAnsi" w:cstheme="majorHAnsi"/>
          <w:sz w:val="22"/>
          <w:szCs w:val="22"/>
        </w:rPr>
        <w:t xml:space="preserve"> predračun ponudnika,</w:t>
      </w:r>
    </w:p>
    <w:p w:rsidR="00214FA6" w:rsidRPr="00D20C04" w:rsidRDefault="00214FA6" w:rsidP="007E0078">
      <w:pPr>
        <w:widowControl w:val="0"/>
        <w:numPr>
          <w:ilvl w:val="0"/>
          <w:numId w:val="15"/>
        </w:numPr>
        <w:jc w:val="both"/>
        <w:rPr>
          <w:rFonts w:asciiTheme="majorHAnsi" w:hAnsiTheme="majorHAnsi" w:cstheme="majorHAnsi"/>
          <w:sz w:val="22"/>
          <w:szCs w:val="22"/>
        </w:rPr>
      </w:pPr>
      <w:r w:rsidRPr="00D20C04">
        <w:rPr>
          <w:rFonts w:asciiTheme="majorHAnsi" w:hAnsiTheme="majorHAnsi" w:cstheme="majorHAnsi"/>
          <w:sz w:val="22"/>
          <w:szCs w:val="22"/>
        </w:rPr>
        <w:t>zahtevano finančno zavarovanje za dobro izvedbo pogodbenih obveznosti.</w:t>
      </w:r>
    </w:p>
    <w:p w:rsidR="00214FA6" w:rsidRPr="00D20C04" w:rsidRDefault="00214FA6" w:rsidP="00214FA6">
      <w:pPr>
        <w:widowControl w:val="0"/>
        <w:jc w:val="both"/>
        <w:rPr>
          <w:rFonts w:asciiTheme="majorHAnsi" w:hAnsiTheme="majorHAnsi" w:cstheme="majorHAnsi"/>
          <w:sz w:val="22"/>
          <w:szCs w:val="22"/>
        </w:rPr>
      </w:pPr>
    </w:p>
    <w:p w:rsidR="00214FA6" w:rsidRPr="00D20C04" w:rsidRDefault="00214FA6" w:rsidP="00214FA6">
      <w:pPr>
        <w:widowControl w:val="0"/>
        <w:jc w:val="both"/>
        <w:rPr>
          <w:rFonts w:asciiTheme="majorHAnsi" w:hAnsiTheme="majorHAnsi" w:cstheme="majorHAnsi"/>
          <w:sz w:val="22"/>
          <w:szCs w:val="22"/>
        </w:rPr>
      </w:pPr>
      <w:r w:rsidRPr="00D20C04">
        <w:rPr>
          <w:rFonts w:asciiTheme="majorHAnsi" w:hAnsiTheme="majorHAnsi" w:cstheme="majorHAnsi"/>
          <w:sz w:val="22"/>
          <w:szCs w:val="22"/>
        </w:rPr>
        <w:t>Sestavni deli končnega obračuna bodo še:</w:t>
      </w:r>
    </w:p>
    <w:p w:rsidR="00214FA6" w:rsidRPr="00D20C04" w:rsidRDefault="00214FA6" w:rsidP="007E0078">
      <w:pPr>
        <w:widowControl w:val="0"/>
        <w:numPr>
          <w:ilvl w:val="0"/>
          <w:numId w:val="16"/>
        </w:numPr>
        <w:jc w:val="both"/>
        <w:rPr>
          <w:rFonts w:asciiTheme="majorHAnsi" w:hAnsiTheme="majorHAnsi" w:cstheme="majorHAnsi"/>
          <w:sz w:val="22"/>
          <w:szCs w:val="22"/>
        </w:rPr>
      </w:pPr>
      <w:r w:rsidRPr="00D20C04">
        <w:rPr>
          <w:rFonts w:asciiTheme="majorHAnsi" w:hAnsiTheme="majorHAnsi" w:cstheme="majorHAnsi"/>
          <w:sz w:val="22"/>
          <w:szCs w:val="22"/>
        </w:rPr>
        <w:t>gradbeni dnevnik in knjiga obračunskih izmer,</w:t>
      </w:r>
    </w:p>
    <w:p w:rsidR="00214FA6" w:rsidRPr="00D20C04" w:rsidRDefault="00214FA6" w:rsidP="007E0078">
      <w:pPr>
        <w:widowControl w:val="0"/>
        <w:numPr>
          <w:ilvl w:val="0"/>
          <w:numId w:val="16"/>
        </w:numPr>
        <w:jc w:val="both"/>
        <w:rPr>
          <w:rFonts w:asciiTheme="majorHAnsi" w:hAnsiTheme="majorHAnsi" w:cstheme="majorHAnsi"/>
          <w:sz w:val="22"/>
          <w:szCs w:val="22"/>
        </w:rPr>
      </w:pPr>
      <w:r w:rsidRPr="00D20C04">
        <w:rPr>
          <w:rFonts w:asciiTheme="majorHAnsi" w:hAnsiTheme="majorHAnsi" w:cstheme="majorHAnsi"/>
          <w:sz w:val="22"/>
          <w:szCs w:val="22"/>
        </w:rPr>
        <w:t>končna situacija za izvršena dela,</w:t>
      </w:r>
    </w:p>
    <w:p w:rsidR="00214FA6" w:rsidRPr="00D20C04" w:rsidRDefault="00214FA6" w:rsidP="007E0078">
      <w:pPr>
        <w:widowControl w:val="0"/>
        <w:numPr>
          <w:ilvl w:val="0"/>
          <w:numId w:val="16"/>
        </w:numPr>
        <w:jc w:val="both"/>
        <w:rPr>
          <w:rFonts w:asciiTheme="majorHAnsi" w:hAnsiTheme="majorHAnsi" w:cstheme="majorHAnsi"/>
          <w:sz w:val="22"/>
          <w:szCs w:val="22"/>
        </w:rPr>
      </w:pPr>
      <w:r w:rsidRPr="00D20C04">
        <w:rPr>
          <w:rFonts w:asciiTheme="majorHAnsi" w:hAnsiTheme="majorHAnsi" w:cstheme="majorHAnsi"/>
          <w:sz w:val="22"/>
          <w:szCs w:val="22"/>
        </w:rPr>
        <w:t>zahtevana dokumentacija, ki jo mora izročiti izvajalec del naročniku,</w:t>
      </w:r>
    </w:p>
    <w:p w:rsidR="00214FA6" w:rsidRPr="00D20C04" w:rsidRDefault="00214FA6" w:rsidP="007E0078">
      <w:pPr>
        <w:widowControl w:val="0"/>
        <w:numPr>
          <w:ilvl w:val="0"/>
          <w:numId w:val="16"/>
        </w:numPr>
        <w:jc w:val="both"/>
        <w:rPr>
          <w:rFonts w:asciiTheme="majorHAnsi" w:hAnsiTheme="majorHAnsi" w:cstheme="majorHAnsi"/>
          <w:sz w:val="22"/>
          <w:szCs w:val="22"/>
        </w:rPr>
      </w:pPr>
      <w:r w:rsidRPr="00D20C04">
        <w:rPr>
          <w:rFonts w:asciiTheme="majorHAnsi" w:hAnsiTheme="majorHAnsi" w:cstheme="majorHAnsi"/>
          <w:sz w:val="22"/>
          <w:szCs w:val="22"/>
        </w:rPr>
        <w:t>zahtevano finančno zavarovanje za odpravo napak v garancijskem roku.</w:t>
      </w:r>
    </w:p>
    <w:p w:rsidR="00214FA6" w:rsidRPr="00D20C04" w:rsidRDefault="00214FA6" w:rsidP="00214FA6">
      <w:pPr>
        <w:widowControl w:val="0"/>
        <w:ind w:left="360"/>
        <w:jc w:val="both"/>
        <w:rPr>
          <w:rFonts w:asciiTheme="majorHAnsi" w:hAnsiTheme="majorHAnsi" w:cstheme="majorHAnsi"/>
          <w:sz w:val="22"/>
          <w:szCs w:val="22"/>
        </w:rPr>
      </w:pPr>
    </w:p>
    <w:p w:rsidR="00214FA6" w:rsidRPr="00D20C04" w:rsidRDefault="00214FA6" w:rsidP="007E0078">
      <w:pPr>
        <w:widowControl w:val="0"/>
        <w:numPr>
          <w:ilvl w:val="0"/>
          <w:numId w:val="3"/>
        </w:numPr>
        <w:spacing w:before="240" w:line="276" w:lineRule="auto"/>
        <w:ind w:left="714" w:hanging="357"/>
        <w:jc w:val="center"/>
        <w:rPr>
          <w:rFonts w:asciiTheme="majorHAnsi" w:hAnsiTheme="majorHAnsi" w:cstheme="majorHAnsi"/>
          <w:b/>
          <w:sz w:val="22"/>
          <w:szCs w:val="22"/>
        </w:rPr>
      </w:pPr>
      <w:r w:rsidRPr="00D20C04">
        <w:rPr>
          <w:rFonts w:asciiTheme="majorHAnsi" w:hAnsiTheme="majorHAnsi" w:cstheme="majorHAnsi"/>
          <w:b/>
          <w:sz w:val="22"/>
          <w:szCs w:val="22"/>
        </w:rPr>
        <w:t>člen</w:t>
      </w:r>
    </w:p>
    <w:p w:rsidR="00214FA6" w:rsidRPr="00D20C04" w:rsidRDefault="00214FA6" w:rsidP="00214FA6">
      <w:pPr>
        <w:pStyle w:val="Telobesedila"/>
        <w:widowControl w:val="0"/>
        <w:jc w:val="both"/>
        <w:rPr>
          <w:rFonts w:asciiTheme="majorHAnsi" w:hAnsiTheme="majorHAnsi" w:cstheme="majorHAnsi"/>
          <w:sz w:val="22"/>
          <w:szCs w:val="22"/>
        </w:rPr>
      </w:pPr>
      <w:r w:rsidRPr="00D20C04">
        <w:rPr>
          <w:rFonts w:asciiTheme="majorHAnsi" w:hAnsiTheme="majorHAnsi" w:cstheme="majorHAnsi"/>
          <w:sz w:val="22"/>
          <w:szCs w:val="22"/>
        </w:rPr>
        <w:t xml:space="preserve">Ta pogodba je sestavljena v dveh (2) enakih izvodih in prične veljati, ko jo podpišeta zakonita zastopnika vseh (obeh) pogodbenih strank in </w:t>
      </w:r>
      <w:r w:rsidR="00D104FC">
        <w:rPr>
          <w:rFonts w:asciiTheme="majorHAnsi" w:hAnsiTheme="majorHAnsi" w:cstheme="majorHAnsi"/>
          <w:sz w:val="22"/>
          <w:szCs w:val="22"/>
        </w:rPr>
        <w:t>ob</w:t>
      </w:r>
      <w:r w:rsidR="00981895">
        <w:rPr>
          <w:rFonts w:asciiTheme="majorHAnsi" w:hAnsiTheme="majorHAnsi" w:cstheme="majorHAnsi"/>
          <w:sz w:val="22"/>
          <w:szCs w:val="22"/>
        </w:rPr>
        <w:t xml:space="preserve"> </w:t>
      </w:r>
      <w:r w:rsidRPr="00D20C04">
        <w:rPr>
          <w:rFonts w:asciiTheme="majorHAnsi" w:hAnsiTheme="majorHAnsi" w:cstheme="majorHAnsi"/>
          <w:sz w:val="22"/>
          <w:szCs w:val="22"/>
        </w:rPr>
        <w:t>predložitvi finančn</w:t>
      </w:r>
      <w:r w:rsidR="00D104FC">
        <w:rPr>
          <w:rFonts w:asciiTheme="majorHAnsi" w:hAnsiTheme="majorHAnsi" w:cstheme="majorHAnsi"/>
          <w:sz w:val="22"/>
          <w:szCs w:val="22"/>
        </w:rPr>
        <w:t>ega</w:t>
      </w:r>
      <w:r w:rsidRPr="00D20C04">
        <w:rPr>
          <w:rFonts w:asciiTheme="majorHAnsi" w:hAnsiTheme="majorHAnsi" w:cstheme="majorHAnsi"/>
          <w:sz w:val="22"/>
          <w:szCs w:val="22"/>
        </w:rPr>
        <w:t xml:space="preserve"> </w:t>
      </w:r>
      <w:r w:rsidR="00981895" w:rsidRPr="00D20C04">
        <w:rPr>
          <w:rFonts w:asciiTheme="majorHAnsi" w:hAnsiTheme="majorHAnsi" w:cstheme="majorHAnsi"/>
          <w:sz w:val="22"/>
          <w:szCs w:val="22"/>
        </w:rPr>
        <w:t>zavarovanj</w:t>
      </w:r>
      <w:r w:rsidR="00D104FC">
        <w:rPr>
          <w:rFonts w:asciiTheme="majorHAnsi" w:hAnsiTheme="majorHAnsi" w:cstheme="majorHAnsi"/>
          <w:sz w:val="22"/>
          <w:szCs w:val="22"/>
        </w:rPr>
        <w:t>a</w:t>
      </w:r>
      <w:r w:rsidR="00981895" w:rsidRPr="00D20C04">
        <w:rPr>
          <w:rFonts w:asciiTheme="majorHAnsi" w:hAnsiTheme="majorHAnsi" w:cstheme="majorHAnsi"/>
          <w:sz w:val="22"/>
          <w:szCs w:val="22"/>
        </w:rPr>
        <w:t xml:space="preserve"> </w:t>
      </w:r>
      <w:r w:rsidRPr="00D20C04">
        <w:rPr>
          <w:rFonts w:asciiTheme="majorHAnsi" w:hAnsiTheme="majorHAnsi" w:cstheme="majorHAnsi"/>
          <w:sz w:val="22"/>
          <w:szCs w:val="22"/>
        </w:rPr>
        <w:t>za dobro in pravočasno izvedbo del.</w:t>
      </w:r>
    </w:p>
    <w:p w:rsidR="00214FA6" w:rsidRPr="00D20C04" w:rsidRDefault="00214FA6" w:rsidP="00214FA6">
      <w:pPr>
        <w:widowControl w:val="0"/>
        <w:jc w:val="both"/>
        <w:rPr>
          <w:rFonts w:asciiTheme="majorHAnsi" w:hAnsiTheme="majorHAnsi" w:cstheme="majorHAnsi"/>
          <w:sz w:val="22"/>
          <w:szCs w:val="22"/>
        </w:rPr>
      </w:pPr>
    </w:p>
    <w:p w:rsidR="00214FA6" w:rsidRDefault="00214FA6" w:rsidP="00214FA6">
      <w:pPr>
        <w:widowControl w:val="0"/>
        <w:jc w:val="both"/>
        <w:rPr>
          <w:rFonts w:asciiTheme="majorHAnsi" w:hAnsiTheme="majorHAnsi" w:cstheme="majorHAnsi"/>
          <w:sz w:val="22"/>
          <w:szCs w:val="22"/>
        </w:rPr>
      </w:pPr>
      <w:r w:rsidRPr="00D20C04">
        <w:rPr>
          <w:rFonts w:asciiTheme="majorHAnsi" w:hAnsiTheme="majorHAnsi" w:cstheme="majorHAnsi"/>
          <w:sz w:val="22"/>
          <w:szCs w:val="22"/>
        </w:rPr>
        <w:t>Vsaka pogodbena stranka prejme po 1 izvod pogodbe. Vsa</w:t>
      </w:r>
      <w:r w:rsidR="00BD4D8B" w:rsidRPr="00D20C04">
        <w:rPr>
          <w:rFonts w:asciiTheme="majorHAnsi" w:hAnsiTheme="majorHAnsi" w:cstheme="majorHAnsi"/>
          <w:sz w:val="22"/>
          <w:szCs w:val="22"/>
        </w:rPr>
        <w:t>k izvod ima lastnost originala.</w:t>
      </w:r>
    </w:p>
    <w:p w:rsidR="00CB7FB4" w:rsidRPr="00D20C04" w:rsidRDefault="00CB7FB4" w:rsidP="00214FA6">
      <w:pPr>
        <w:widowControl w:val="0"/>
        <w:jc w:val="both"/>
        <w:rPr>
          <w:rFonts w:asciiTheme="majorHAnsi" w:hAnsiTheme="majorHAnsi" w:cstheme="majorHAnsi"/>
          <w:sz w:val="22"/>
          <w:szCs w:val="22"/>
        </w:rPr>
      </w:pPr>
    </w:p>
    <w:p w:rsidR="00214FA6" w:rsidRPr="00D20C04" w:rsidRDefault="00214FA6" w:rsidP="00214FA6">
      <w:pPr>
        <w:widowControl w:val="0"/>
        <w:jc w:val="both"/>
        <w:rPr>
          <w:rFonts w:asciiTheme="majorHAnsi" w:hAnsiTheme="majorHAnsi" w:cstheme="majorHAnsi"/>
          <w:sz w:val="22"/>
          <w:szCs w:val="22"/>
        </w:rPr>
      </w:pPr>
    </w:p>
    <w:p w:rsidR="00214FA6" w:rsidRPr="00D20C04" w:rsidRDefault="00214FA6" w:rsidP="00214FA6">
      <w:pPr>
        <w:widowControl w:val="0"/>
        <w:jc w:val="both"/>
        <w:rPr>
          <w:rFonts w:asciiTheme="majorHAnsi" w:hAnsiTheme="majorHAnsi" w:cstheme="majorHAnsi"/>
          <w:sz w:val="22"/>
          <w:szCs w:val="22"/>
        </w:rPr>
      </w:pPr>
    </w:p>
    <w:tbl>
      <w:tblPr>
        <w:tblW w:w="9280" w:type="dxa"/>
        <w:tblInd w:w="-70" w:type="dxa"/>
        <w:tblLayout w:type="fixed"/>
        <w:tblCellMar>
          <w:left w:w="0" w:type="dxa"/>
          <w:right w:w="0" w:type="dxa"/>
        </w:tblCellMar>
        <w:tblLook w:val="0000" w:firstRow="0" w:lastRow="0" w:firstColumn="0" w:lastColumn="0" w:noHBand="0" w:noVBand="0"/>
      </w:tblPr>
      <w:tblGrid>
        <w:gridCol w:w="1247"/>
        <w:gridCol w:w="2446"/>
        <w:gridCol w:w="1496"/>
        <w:gridCol w:w="1122"/>
        <w:gridCol w:w="2244"/>
        <w:gridCol w:w="725"/>
      </w:tblGrid>
      <w:tr w:rsidR="00214FA6" w:rsidRPr="00D20C04" w:rsidTr="005A66BB">
        <w:trPr>
          <w:trHeight w:val="244"/>
        </w:trPr>
        <w:tc>
          <w:tcPr>
            <w:tcW w:w="1247" w:type="dxa"/>
          </w:tcPr>
          <w:p w:rsidR="00214FA6" w:rsidRPr="00D20C04" w:rsidRDefault="00214FA6" w:rsidP="005A66BB">
            <w:pPr>
              <w:widowControl w:val="0"/>
              <w:snapToGrid w:val="0"/>
              <w:jc w:val="both"/>
              <w:rPr>
                <w:rFonts w:asciiTheme="majorHAnsi" w:hAnsiTheme="majorHAnsi" w:cstheme="majorHAnsi"/>
                <w:sz w:val="22"/>
                <w:szCs w:val="22"/>
              </w:rPr>
            </w:pPr>
            <w:r w:rsidRPr="00D20C04">
              <w:rPr>
                <w:rFonts w:asciiTheme="majorHAnsi" w:hAnsiTheme="majorHAnsi" w:cstheme="majorHAnsi"/>
                <w:sz w:val="22"/>
                <w:szCs w:val="22"/>
              </w:rPr>
              <w:t xml:space="preserve">Številka: </w:t>
            </w:r>
          </w:p>
        </w:tc>
        <w:tc>
          <w:tcPr>
            <w:tcW w:w="2446" w:type="dxa"/>
          </w:tcPr>
          <w:p w:rsidR="00214FA6" w:rsidRPr="00D20C04" w:rsidRDefault="00F21623" w:rsidP="005A66BB">
            <w:pPr>
              <w:widowControl w:val="0"/>
              <w:snapToGrid w:val="0"/>
              <w:jc w:val="both"/>
              <w:rPr>
                <w:rFonts w:asciiTheme="majorHAnsi" w:hAnsiTheme="majorHAnsi" w:cstheme="majorHAnsi"/>
                <w:sz w:val="22"/>
                <w:szCs w:val="22"/>
              </w:rPr>
            </w:pPr>
            <w:r>
              <w:rPr>
                <w:rFonts w:asciiTheme="majorHAnsi" w:hAnsiTheme="majorHAnsi" w:cstheme="majorHAnsi"/>
                <w:sz w:val="22"/>
                <w:szCs w:val="22"/>
              </w:rPr>
              <w:t>430-2</w:t>
            </w:r>
            <w:r w:rsidR="00D84F95">
              <w:rPr>
                <w:rFonts w:asciiTheme="majorHAnsi" w:hAnsiTheme="majorHAnsi" w:cstheme="majorHAnsi"/>
                <w:sz w:val="22"/>
                <w:szCs w:val="22"/>
              </w:rPr>
              <w:t>9</w:t>
            </w:r>
            <w:r w:rsidR="00225BF4">
              <w:rPr>
                <w:rFonts w:asciiTheme="majorHAnsi" w:hAnsiTheme="majorHAnsi" w:cstheme="majorHAnsi"/>
                <w:sz w:val="22"/>
                <w:szCs w:val="22"/>
              </w:rPr>
              <w:t>/2026</w:t>
            </w:r>
          </w:p>
        </w:tc>
        <w:tc>
          <w:tcPr>
            <w:tcW w:w="1496" w:type="dxa"/>
          </w:tcPr>
          <w:p w:rsidR="00214FA6" w:rsidRPr="00D20C04" w:rsidRDefault="00214FA6" w:rsidP="005A66BB">
            <w:pPr>
              <w:widowControl w:val="0"/>
              <w:snapToGrid w:val="0"/>
              <w:jc w:val="both"/>
              <w:rPr>
                <w:rFonts w:asciiTheme="majorHAnsi" w:hAnsiTheme="majorHAnsi" w:cstheme="majorHAnsi"/>
                <w:sz w:val="22"/>
                <w:szCs w:val="22"/>
              </w:rPr>
            </w:pPr>
          </w:p>
        </w:tc>
        <w:tc>
          <w:tcPr>
            <w:tcW w:w="1122" w:type="dxa"/>
          </w:tcPr>
          <w:p w:rsidR="00214FA6" w:rsidRPr="00D20C04" w:rsidRDefault="00214FA6" w:rsidP="005A66BB">
            <w:pPr>
              <w:widowControl w:val="0"/>
              <w:snapToGrid w:val="0"/>
              <w:jc w:val="both"/>
              <w:rPr>
                <w:rFonts w:asciiTheme="majorHAnsi" w:hAnsiTheme="majorHAnsi" w:cstheme="majorHAnsi"/>
                <w:sz w:val="22"/>
                <w:szCs w:val="22"/>
              </w:rPr>
            </w:pPr>
            <w:r w:rsidRPr="00D20C04">
              <w:rPr>
                <w:rFonts w:asciiTheme="majorHAnsi" w:hAnsiTheme="majorHAnsi" w:cstheme="majorHAnsi"/>
                <w:sz w:val="22"/>
                <w:szCs w:val="22"/>
              </w:rPr>
              <w:t xml:space="preserve">Številka: </w:t>
            </w:r>
          </w:p>
        </w:tc>
        <w:tc>
          <w:tcPr>
            <w:tcW w:w="2244" w:type="dxa"/>
            <w:tcBorders>
              <w:bottom w:val="single" w:sz="4" w:space="0" w:color="000000"/>
            </w:tcBorders>
          </w:tcPr>
          <w:p w:rsidR="00214FA6" w:rsidRPr="00D20C04" w:rsidRDefault="00F21623" w:rsidP="00225BF4">
            <w:pPr>
              <w:widowControl w:val="0"/>
              <w:snapToGrid w:val="0"/>
              <w:jc w:val="both"/>
              <w:rPr>
                <w:rFonts w:asciiTheme="majorHAnsi" w:hAnsiTheme="majorHAnsi" w:cstheme="majorHAnsi"/>
                <w:sz w:val="22"/>
                <w:szCs w:val="22"/>
              </w:rPr>
            </w:pPr>
            <w:r>
              <w:rPr>
                <w:rFonts w:asciiTheme="majorHAnsi" w:hAnsiTheme="majorHAnsi" w:cstheme="majorHAnsi"/>
                <w:sz w:val="22"/>
                <w:szCs w:val="22"/>
              </w:rPr>
              <w:t>430-2</w:t>
            </w:r>
            <w:r w:rsidR="00D84F95">
              <w:rPr>
                <w:rFonts w:asciiTheme="majorHAnsi" w:hAnsiTheme="majorHAnsi" w:cstheme="majorHAnsi"/>
                <w:sz w:val="22"/>
                <w:szCs w:val="22"/>
              </w:rPr>
              <w:t>9</w:t>
            </w:r>
            <w:r w:rsidR="00225BF4">
              <w:rPr>
                <w:rFonts w:asciiTheme="majorHAnsi" w:hAnsiTheme="majorHAnsi" w:cstheme="majorHAnsi"/>
                <w:sz w:val="22"/>
                <w:szCs w:val="22"/>
              </w:rPr>
              <w:t>/2026</w:t>
            </w:r>
          </w:p>
        </w:tc>
        <w:tc>
          <w:tcPr>
            <w:tcW w:w="725" w:type="dxa"/>
          </w:tcPr>
          <w:p w:rsidR="00214FA6" w:rsidRPr="00D20C04" w:rsidRDefault="00214FA6" w:rsidP="005A66BB">
            <w:pPr>
              <w:widowControl w:val="0"/>
              <w:snapToGrid w:val="0"/>
              <w:jc w:val="both"/>
              <w:rPr>
                <w:rFonts w:asciiTheme="majorHAnsi" w:hAnsiTheme="majorHAnsi" w:cstheme="majorHAnsi"/>
                <w:sz w:val="22"/>
                <w:szCs w:val="22"/>
              </w:rPr>
            </w:pPr>
          </w:p>
        </w:tc>
      </w:tr>
      <w:tr w:rsidR="00214FA6" w:rsidRPr="00D20C04" w:rsidTr="005A66BB">
        <w:trPr>
          <w:trHeight w:val="230"/>
        </w:trPr>
        <w:tc>
          <w:tcPr>
            <w:tcW w:w="1247" w:type="dxa"/>
          </w:tcPr>
          <w:p w:rsidR="00214FA6" w:rsidRPr="00D20C04" w:rsidRDefault="00214FA6" w:rsidP="005A66BB">
            <w:pPr>
              <w:widowControl w:val="0"/>
              <w:snapToGrid w:val="0"/>
              <w:jc w:val="both"/>
              <w:rPr>
                <w:rFonts w:asciiTheme="majorHAnsi" w:hAnsiTheme="majorHAnsi" w:cstheme="majorHAnsi"/>
                <w:sz w:val="22"/>
                <w:szCs w:val="22"/>
              </w:rPr>
            </w:pPr>
            <w:r w:rsidRPr="00D20C04">
              <w:rPr>
                <w:rFonts w:asciiTheme="majorHAnsi" w:hAnsiTheme="majorHAnsi" w:cstheme="majorHAnsi"/>
                <w:sz w:val="22"/>
                <w:szCs w:val="22"/>
              </w:rPr>
              <w:t xml:space="preserve">Datum: </w:t>
            </w:r>
          </w:p>
        </w:tc>
        <w:tc>
          <w:tcPr>
            <w:tcW w:w="2446" w:type="dxa"/>
            <w:tcBorders>
              <w:bottom w:val="single" w:sz="4" w:space="0" w:color="000000"/>
            </w:tcBorders>
          </w:tcPr>
          <w:p w:rsidR="00214FA6" w:rsidRPr="00D20C04" w:rsidRDefault="00214FA6" w:rsidP="005A66BB">
            <w:pPr>
              <w:widowControl w:val="0"/>
              <w:snapToGrid w:val="0"/>
              <w:jc w:val="both"/>
              <w:rPr>
                <w:rFonts w:asciiTheme="majorHAnsi" w:hAnsiTheme="majorHAnsi" w:cstheme="majorHAnsi"/>
                <w:sz w:val="22"/>
                <w:szCs w:val="22"/>
              </w:rPr>
            </w:pPr>
          </w:p>
        </w:tc>
        <w:tc>
          <w:tcPr>
            <w:tcW w:w="1496" w:type="dxa"/>
          </w:tcPr>
          <w:p w:rsidR="00214FA6" w:rsidRPr="00D20C04" w:rsidRDefault="00214FA6" w:rsidP="005A66BB">
            <w:pPr>
              <w:widowControl w:val="0"/>
              <w:snapToGrid w:val="0"/>
              <w:jc w:val="both"/>
              <w:rPr>
                <w:rFonts w:asciiTheme="majorHAnsi" w:hAnsiTheme="majorHAnsi" w:cstheme="majorHAnsi"/>
                <w:sz w:val="22"/>
                <w:szCs w:val="22"/>
              </w:rPr>
            </w:pPr>
          </w:p>
        </w:tc>
        <w:tc>
          <w:tcPr>
            <w:tcW w:w="1122" w:type="dxa"/>
          </w:tcPr>
          <w:p w:rsidR="00214FA6" w:rsidRPr="00D20C04" w:rsidRDefault="00214FA6" w:rsidP="005A66BB">
            <w:pPr>
              <w:widowControl w:val="0"/>
              <w:snapToGrid w:val="0"/>
              <w:jc w:val="both"/>
              <w:rPr>
                <w:rFonts w:asciiTheme="majorHAnsi" w:hAnsiTheme="majorHAnsi" w:cstheme="majorHAnsi"/>
                <w:sz w:val="22"/>
                <w:szCs w:val="22"/>
              </w:rPr>
            </w:pPr>
            <w:r w:rsidRPr="00D20C04">
              <w:rPr>
                <w:rFonts w:asciiTheme="majorHAnsi" w:hAnsiTheme="majorHAnsi" w:cstheme="majorHAnsi"/>
                <w:sz w:val="22"/>
                <w:szCs w:val="22"/>
              </w:rPr>
              <w:t xml:space="preserve">Datum: </w:t>
            </w:r>
          </w:p>
        </w:tc>
        <w:tc>
          <w:tcPr>
            <w:tcW w:w="2244" w:type="dxa"/>
            <w:tcBorders>
              <w:top w:val="single" w:sz="4" w:space="0" w:color="000000"/>
              <w:bottom w:val="single" w:sz="4" w:space="0" w:color="000000"/>
            </w:tcBorders>
          </w:tcPr>
          <w:p w:rsidR="00214FA6" w:rsidRPr="00D20C04" w:rsidRDefault="00214FA6" w:rsidP="005A66BB">
            <w:pPr>
              <w:widowControl w:val="0"/>
              <w:snapToGrid w:val="0"/>
              <w:jc w:val="both"/>
              <w:rPr>
                <w:rFonts w:asciiTheme="majorHAnsi" w:hAnsiTheme="majorHAnsi" w:cstheme="majorHAnsi"/>
                <w:sz w:val="22"/>
                <w:szCs w:val="22"/>
              </w:rPr>
            </w:pPr>
          </w:p>
        </w:tc>
        <w:tc>
          <w:tcPr>
            <w:tcW w:w="725" w:type="dxa"/>
          </w:tcPr>
          <w:p w:rsidR="00214FA6" w:rsidRPr="00D20C04" w:rsidRDefault="00214FA6" w:rsidP="005A66BB">
            <w:pPr>
              <w:widowControl w:val="0"/>
              <w:snapToGrid w:val="0"/>
              <w:jc w:val="both"/>
              <w:rPr>
                <w:rFonts w:asciiTheme="majorHAnsi" w:hAnsiTheme="majorHAnsi" w:cstheme="majorHAnsi"/>
                <w:sz w:val="22"/>
                <w:szCs w:val="22"/>
              </w:rPr>
            </w:pPr>
          </w:p>
        </w:tc>
      </w:tr>
    </w:tbl>
    <w:p w:rsidR="00214FA6" w:rsidRDefault="00214FA6" w:rsidP="00214FA6">
      <w:pPr>
        <w:widowControl w:val="0"/>
        <w:jc w:val="both"/>
        <w:rPr>
          <w:rFonts w:asciiTheme="majorHAnsi" w:hAnsiTheme="majorHAnsi" w:cstheme="majorHAnsi"/>
          <w:sz w:val="22"/>
          <w:szCs w:val="22"/>
        </w:rPr>
      </w:pPr>
    </w:p>
    <w:p w:rsidR="00CB7FB4" w:rsidRPr="00D20C04" w:rsidRDefault="00CB7FB4" w:rsidP="00214FA6">
      <w:pPr>
        <w:widowControl w:val="0"/>
        <w:jc w:val="both"/>
        <w:rPr>
          <w:rFonts w:asciiTheme="majorHAnsi" w:hAnsiTheme="majorHAnsi" w:cstheme="majorHAnsi"/>
          <w:sz w:val="22"/>
          <w:szCs w:val="22"/>
        </w:rPr>
      </w:pPr>
    </w:p>
    <w:p w:rsidR="00214FA6" w:rsidRPr="00D20C04" w:rsidRDefault="00214FA6" w:rsidP="00214FA6">
      <w:pPr>
        <w:widowControl w:val="0"/>
        <w:jc w:val="both"/>
        <w:rPr>
          <w:rFonts w:asciiTheme="majorHAnsi" w:hAnsiTheme="majorHAnsi" w:cstheme="majorHAnsi"/>
          <w:sz w:val="22"/>
          <w:szCs w:val="22"/>
        </w:rPr>
      </w:pPr>
    </w:p>
    <w:tbl>
      <w:tblPr>
        <w:tblW w:w="9280" w:type="dxa"/>
        <w:jc w:val="center"/>
        <w:tblLayout w:type="fixed"/>
        <w:tblCellMar>
          <w:left w:w="70" w:type="dxa"/>
          <w:right w:w="70" w:type="dxa"/>
        </w:tblCellMar>
        <w:tblLook w:val="0000" w:firstRow="0" w:lastRow="0" w:firstColumn="0" w:lastColumn="0" w:noHBand="0" w:noVBand="0"/>
      </w:tblPr>
      <w:tblGrid>
        <w:gridCol w:w="4441"/>
        <w:gridCol w:w="374"/>
        <w:gridCol w:w="4465"/>
      </w:tblGrid>
      <w:tr w:rsidR="00214FA6" w:rsidRPr="00D20C04" w:rsidTr="00214FA6">
        <w:trPr>
          <w:trHeight w:val="230"/>
          <w:jc w:val="center"/>
        </w:trPr>
        <w:tc>
          <w:tcPr>
            <w:tcW w:w="4441" w:type="dxa"/>
          </w:tcPr>
          <w:p w:rsidR="00214FA6" w:rsidRDefault="00214FA6" w:rsidP="00214FA6">
            <w:pPr>
              <w:pStyle w:val="Naslov9"/>
              <w:keepNext w:val="0"/>
              <w:widowControl w:val="0"/>
              <w:numPr>
                <w:ilvl w:val="8"/>
                <w:numId w:val="0"/>
              </w:numPr>
              <w:tabs>
                <w:tab w:val="num" w:pos="1584"/>
              </w:tabs>
              <w:snapToGrid w:val="0"/>
              <w:ind w:left="1584" w:hanging="1584"/>
              <w:jc w:val="center"/>
              <w:rPr>
                <w:rFonts w:cstheme="majorHAnsi"/>
                <w:b/>
                <w:bCs/>
                <w:i w:val="0"/>
                <w:sz w:val="22"/>
                <w:szCs w:val="22"/>
              </w:rPr>
            </w:pPr>
            <w:r w:rsidRPr="00D20C04">
              <w:rPr>
                <w:rFonts w:cstheme="majorHAnsi"/>
                <w:b/>
                <w:bCs/>
                <w:i w:val="0"/>
                <w:sz w:val="22"/>
                <w:szCs w:val="22"/>
              </w:rPr>
              <w:t>NAROČNIK</w:t>
            </w:r>
          </w:p>
          <w:p w:rsidR="00E75EAF" w:rsidRPr="00E75EAF" w:rsidRDefault="00E75EAF" w:rsidP="00E75EAF"/>
        </w:tc>
        <w:tc>
          <w:tcPr>
            <w:tcW w:w="374" w:type="dxa"/>
          </w:tcPr>
          <w:p w:rsidR="00214FA6" w:rsidRPr="00D20C04" w:rsidRDefault="00214FA6" w:rsidP="005A66BB">
            <w:pPr>
              <w:widowControl w:val="0"/>
              <w:snapToGrid w:val="0"/>
              <w:jc w:val="both"/>
              <w:rPr>
                <w:rFonts w:asciiTheme="majorHAnsi" w:hAnsiTheme="majorHAnsi" w:cstheme="majorHAnsi"/>
                <w:sz w:val="22"/>
                <w:szCs w:val="22"/>
              </w:rPr>
            </w:pPr>
          </w:p>
        </w:tc>
        <w:tc>
          <w:tcPr>
            <w:tcW w:w="4465" w:type="dxa"/>
          </w:tcPr>
          <w:p w:rsidR="00214FA6" w:rsidRPr="00D20C04" w:rsidRDefault="00214FA6" w:rsidP="005A66BB">
            <w:pPr>
              <w:pStyle w:val="Noga"/>
              <w:widowControl w:val="0"/>
              <w:snapToGrid w:val="0"/>
              <w:jc w:val="center"/>
              <w:rPr>
                <w:rFonts w:asciiTheme="majorHAnsi" w:hAnsiTheme="majorHAnsi" w:cstheme="majorHAnsi"/>
                <w:b/>
                <w:bCs/>
                <w:sz w:val="22"/>
                <w:szCs w:val="22"/>
              </w:rPr>
            </w:pPr>
            <w:r w:rsidRPr="00D20C04">
              <w:rPr>
                <w:rFonts w:asciiTheme="majorHAnsi" w:hAnsiTheme="majorHAnsi" w:cstheme="majorHAnsi"/>
                <w:b/>
                <w:bCs/>
                <w:sz w:val="22"/>
                <w:szCs w:val="22"/>
              </w:rPr>
              <w:t>IZVAJALEC</w:t>
            </w:r>
          </w:p>
        </w:tc>
      </w:tr>
      <w:tr w:rsidR="00214FA6" w:rsidRPr="00D20C04" w:rsidTr="00214FA6">
        <w:trPr>
          <w:trHeight w:val="359"/>
          <w:jc w:val="center"/>
        </w:trPr>
        <w:tc>
          <w:tcPr>
            <w:tcW w:w="4441" w:type="dxa"/>
          </w:tcPr>
          <w:p w:rsidR="00214FA6" w:rsidRPr="00D20C04" w:rsidRDefault="00214FA6" w:rsidP="00214FA6">
            <w:pPr>
              <w:pStyle w:val="Naslov9"/>
              <w:keepNext w:val="0"/>
              <w:widowControl w:val="0"/>
              <w:snapToGrid w:val="0"/>
              <w:jc w:val="center"/>
              <w:rPr>
                <w:rFonts w:cstheme="majorHAnsi"/>
                <w:b/>
                <w:bCs/>
                <w:i w:val="0"/>
                <w:sz w:val="22"/>
                <w:szCs w:val="22"/>
              </w:rPr>
            </w:pPr>
            <w:r w:rsidRPr="00D20C04">
              <w:rPr>
                <w:rFonts w:cstheme="majorHAnsi"/>
                <w:b/>
                <w:bCs/>
                <w:i w:val="0"/>
                <w:sz w:val="22"/>
                <w:szCs w:val="22"/>
              </w:rPr>
              <w:t>OBČINA JESENICE</w:t>
            </w:r>
          </w:p>
        </w:tc>
        <w:tc>
          <w:tcPr>
            <w:tcW w:w="374" w:type="dxa"/>
          </w:tcPr>
          <w:p w:rsidR="00214FA6" w:rsidRPr="00D20C04" w:rsidRDefault="00214FA6" w:rsidP="005A66BB">
            <w:pPr>
              <w:widowControl w:val="0"/>
              <w:snapToGrid w:val="0"/>
              <w:jc w:val="both"/>
              <w:rPr>
                <w:rFonts w:asciiTheme="majorHAnsi" w:hAnsiTheme="majorHAnsi" w:cstheme="majorHAnsi"/>
                <w:sz w:val="22"/>
                <w:szCs w:val="22"/>
              </w:rPr>
            </w:pPr>
          </w:p>
        </w:tc>
        <w:tc>
          <w:tcPr>
            <w:tcW w:w="4465" w:type="dxa"/>
            <w:tcBorders>
              <w:bottom w:val="single" w:sz="4" w:space="0" w:color="000000"/>
            </w:tcBorders>
          </w:tcPr>
          <w:p w:rsidR="00214FA6" w:rsidRPr="00D20C04" w:rsidRDefault="00214FA6" w:rsidP="005A66BB">
            <w:pPr>
              <w:widowControl w:val="0"/>
              <w:snapToGrid w:val="0"/>
              <w:jc w:val="center"/>
              <w:rPr>
                <w:rFonts w:asciiTheme="majorHAnsi" w:hAnsiTheme="majorHAnsi" w:cstheme="majorHAnsi"/>
                <w:b/>
                <w:bCs/>
                <w:sz w:val="22"/>
                <w:szCs w:val="22"/>
              </w:rPr>
            </w:pPr>
          </w:p>
        </w:tc>
      </w:tr>
      <w:tr w:rsidR="00214FA6" w:rsidRPr="00D20C04" w:rsidTr="00214FA6">
        <w:trPr>
          <w:trHeight w:val="233"/>
          <w:jc w:val="center"/>
        </w:trPr>
        <w:tc>
          <w:tcPr>
            <w:tcW w:w="4441" w:type="dxa"/>
          </w:tcPr>
          <w:p w:rsidR="00214FA6" w:rsidRPr="00D20C04" w:rsidRDefault="00214FA6" w:rsidP="005A66BB">
            <w:pPr>
              <w:widowControl w:val="0"/>
              <w:snapToGrid w:val="0"/>
              <w:jc w:val="center"/>
              <w:rPr>
                <w:rFonts w:asciiTheme="majorHAnsi" w:hAnsiTheme="majorHAnsi" w:cstheme="majorHAnsi"/>
                <w:b/>
                <w:bCs/>
                <w:sz w:val="22"/>
                <w:szCs w:val="22"/>
              </w:rPr>
            </w:pPr>
            <w:r w:rsidRPr="00D20C04">
              <w:rPr>
                <w:rFonts w:asciiTheme="majorHAnsi" w:hAnsiTheme="majorHAnsi" w:cstheme="majorHAnsi"/>
                <w:b/>
                <w:bCs/>
                <w:sz w:val="22"/>
                <w:szCs w:val="22"/>
              </w:rPr>
              <w:t>mag. Peter Bohinec</w:t>
            </w:r>
          </w:p>
        </w:tc>
        <w:tc>
          <w:tcPr>
            <w:tcW w:w="374" w:type="dxa"/>
          </w:tcPr>
          <w:p w:rsidR="00214FA6" w:rsidRPr="00D20C04" w:rsidRDefault="00214FA6" w:rsidP="005A66BB">
            <w:pPr>
              <w:widowControl w:val="0"/>
              <w:snapToGrid w:val="0"/>
              <w:jc w:val="both"/>
              <w:rPr>
                <w:rFonts w:asciiTheme="majorHAnsi" w:hAnsiTheme="majorHAnsi" w:cstheme="majorHAnsi"/>
                <w:sz w:val="22"/>
                <w:szCs w:val="22"/>
              </w:rPr>
            </w:pPr>
          </w:p>
        </w:tc>
        <w:tc>
          <w:tcPr>
            <w:tcW w:w="4465" w:type="dxa"/>
            <w:tcBorders>
              <w:top w:val="single" w:sz="4" w:space="0" w:color="000000"/>
              <w:bottom w:val="single" w:sz="4" w:space="0" w:color="000000"/>
            </w:tcBorders>
          </w:tcPr>
          <w:p w:rsidR="00214FA6" w:rsidRPr="00D20C04" w:rsidRDefault="00214FA6" w:rsidP="005A66BB">
            <w:pPr>
              <w:widowControl w:val="0"/>
              <w:snapToGrid w:val="0"/>
              <w:jc w:val="center"/>
              <w:rPr>
                <w:rFonts w:asciiTheme="majorHAnsi" w:hAnsiTheme="majorHAnsi" w:cstheme="majorHAnsi"/>
                <w:b/>
                <w:bCs/>
                <w:sz w:val="22"/>
                <w:szCs w:val="22"/>
              </w:rPr>
            </w:pPr>
          </w:p>
        </w:tc>
      </w:tr>
      <w:tr w:rsidR="00214FA6" w:rsidRPr="00D20C04" w:rsidTr="00214FA6">
        <w:trPr>
          <w:trHeight w:val="230"/>
          <w:jc w:val="center"/>
        </w:trPr>
        <w:tc>
          <w:tcPr>
            <w:tcW w:w="4441" w:type="dxa"/>
          </w:tcPr>
          <w:p w:rsidR="00214FA6" w:rsidRPr="00D20C04" w:rsidRDefault="00214FA6" w:rsidP="005A66BB">
            <w:pPr>
              <w:widowControl w:val="0"/>
              <w:snapToGrid w:val="0"/>
              <w:jc w:val="center"/>
              <w:rPr>
                <w:rFonts w:asciiTheme="majorHAnsi" w:hAnsiTheme="majorHAnsi" w:cstheme="majorHAnsi"/>
                <w:b/>
                <w:bCs/>
                <w:sz w:val="22"/>
                <w:szCs w:val="22"/>
              </w:rPr>
            </w:pPr>
            <w:r w:rsidRPr="00D20C04">
              <w:rPr>
                <w:rFonts w:asciiTheme="majorHAnsi" w:hAnsiTheme="majorHAnsi" w:cstheme="majorHAnsi"/>
                <w:b/>
                <w:bCs/>
                <w:sz w:val="22"/>
                <w:szCs w:val="22"/>
              </w:rPr>
              <w:t>Župan</w:t>
            </w:r>
          </w:p>
        </w:tc>
        <w:tc>
          <w:tcPr>
            <w:tcW w:w="374" w:type="dxa"/>
          </w:tcPr>
          <w:p w:rsidR="00214FA6" w:rsidRPr="00D20C04" w:rsidRDefault="00214FA6" w:rsidP="005A66BB">
            <w:pPr>
              <w:widowControl w:val="0"/>
              <w:snapToGrid w:val="0"/>
              <w:jc w:val="both"/>
              <w:rPr>
                <w:rFonts w:asciiTheme="majorHAnsi" w:hAnsiTheme="majorHAnsi" w:cstheme="majorHAnsi"/>
                <w:sz w:val="22"/>
                <w:szCs w:val="22"/>
              </w:rPr>
            </w:pPr>
          </w:p>
        </w:tc>
        <w:tc>
          <w:tcPr>
            <w:tcW w:w="4465" w:type="dxa"/>
            <w:tcBorders>
              <w:top w:val="single" w:sz="4" w:space="0" w:color="000000"/>
            </w:tcBorders>
          </w:tcPr>
          <w:p w:rsidR="00214FA6" w:rsidRPr="00D20C04" w:rsidRDefault="00214FA6" w:rsidP="005A66BB">
            <w:pPr>
              <w:widowControl w:val="0"/>
              <w:snapToGrid w:val="0"/>
              <w:jc w:val="center"/>
              <w:rPr>
                <w:rFonts w:asciiTheme="majorHAnsi" w:hAnsiTheme="majorHAnsi" w:cstheme="majorHAnsi"/>
                <w:sz w:val="22"/>
                <w:szCs w:val="22"/>
              </w:rPr>
            </w:pPr>
            <w:r w:rsidRPr="00D20C04">
              <w:rPr>
                <w:rFonts w:asciiTheme="majorHAnsi" w:hAnsiTheme="majorHAnsi" w:cstheme="majorHAnsi"/>
                <w:sz w:val="22"/>
                <w:szCs w:val="22"/>
              </w:rPr>
              <w:t>Direktor</w:t>
            </w:r>
          </w:p>
        </w:tc>
      </w:tr>
    </w:tbl>
    <w:p w:rsidR="00214FA6" w:rsidRPr="00D20C04" w:rsidRDefault="00214FA6" w:rsidP="005A732E">
      <w:pPr>
        <w:rPr>
          <w:rFonts w:asciiTheme="majorHAnsi" w:hAnsiTheme="majorHAnsi" w:cstheme="majorHAnsi"/>
          <w:b/>
          <w:caps/>
          <w:sz w:val="22"/>
          <w:szCs w:val="22"/>
        </w:rPr>
      </w:pPr>
    </w:p>
    <w:sectPr w:rsidR="00214FA6" w:rsidRPr="00D20C04" w:rsidSect="00DB396A">
      <w:footerReference w:type="default" r:id="rId8"/>
      <w:headerReference w:type="first" r:id="rId9"/>
      <w:footerReference w:type="first" r:id="rId10"/>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6EF" w:rsidRDefault="003A56EF" w:rsidP="00A03143">
      <w:r>
        <w:separator/>
      </w:r>
    </w:p>
  </w:endnote>
  <w:endnote w:type="continuationSeparator" w:id="0">
    <w:p w:rsidR="003A56EF" w:rsidRDefault="003A56EF" w:rsidP="00A03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urlz MT">
    <w:panose1 w:val="04040404050702020202"/>
    <w:charset w:val="00"/>
    <w:family w:val="decorativ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Bold">
    <w:altName w:val="Times New Roman"/>
    <w:panose1 w:val="00000000000000000000"/>
    <w:charset w:val="00"/>
    <w:family w:val="roman"/>
    <w:notTrueType/>
    <w:pitch w:val="default"/>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10F" w:rsidRDefault="0061510F">
    <w:pPr>
      <w:pStyle w:val="Noga"/>
      <w:jc w:val="center"/>
    </w:pPr>
  </w:p>
  <w:sdt>
    <w:sdtPr>
      <w:id w:val="393473781"/>
      <w:docPartObj>
        <w:docPartGallery w:val="Page Numbers (Top of Page)"/>
        <w:docPartUnique/>
      </w:docPartObj>
    </w:sdtPr>
    <w:sdtEndPr>
      <w:rPr>
        <w:sz w:val="22"/>
      </w:rPr>
    </w:sdtEndPr>
    <w:sdtContent>
      <w:p w:rsidR="0061510F" w:rsidRPr="006335D9" w:rsidRDefault="0061510F" w:rsidP="000C072A">
        <w:pPr>
          <w:pStyle w:val="Noga"/>
          <w:jc w:val="center"/>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55405B">
          <w:rPr>
            <w:rFonts w:asciiTheme="minorHAnsi" w:hAnsiTheme="minorHAnsi"/>
            <w:bCs/>
            <w:noProof/>
            <w:sz w:val="22"/>
          </w:rPr>
          <w:t>13</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55405B">
          <w:rPr>
            <w:rFonts w:asciiTheme="minorHAnsi" w:hAnsiTheme="minorHAnsi"/>
            <w:bCs/>
            <w:noProof/>
            <w:sz w:val="22"/>
          </w:rPr>
          <w:t>13</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61510F" w:rsidRPr="006335D9" w:rsidRDefault="0061510F" w:rsidP="00DB396A">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55405B">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55405B">
              <w:rPr>
                <w:rFonts w:asciiTheme="minorHAnsi" w:hAnsiTheme="minorHAnsi"/>
                <w:bCs/>
                <w:noProof/>
                <w:sz w:val="22"/>
              </w:rPr>
              <w:t>13</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6EF" w:rsidRDefault="003A56EF" w:rsidP="00A03143">
      <w:r>
        <w:separator/>
      </w:r>
    </w:p>
  </w:footnote>
  <w:footnote w:type="continuationSeparator" w:id="0">
    <w:p w:rsidR="003A56EF" w:rsidRDefault="003A56EF" w:rsidP="00A03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10F" w:rsidRDefault="0061510F">
    <w:pPr>
      <w:pStyle w:val="Glava"/>
    </w:pPr>
  </w:p>
  <w:p w:rsidR="0061510F" w:rsidRPr="00212DA9" w:rsidRDefault="0061510F">
    <w:pPr>
      <w:pStyle w:val="Glava"/>
      <w:rPr>
        <w:rFonts w:asciiTheme="minorHAnsi" w:hAnsiTheme="minorHAnsi"/>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numFmt w:val="bullet"/>
      <w:lvlText w:val="-"/>
      <w:lvlJc w:val="left"/>
      <w:pPr>
        <w:tabs>
          <w:tab w:val="num" w:pos="739"/>
        </w:tabs>
        <w:ind w:left="739" w:hanging="360"/>
      </w:pPr>
      <w:rPr>
        <w:rFonts w:ascii="Curlz MT" w:hAnsi="Curlz MT" w:cs="Curlz MT"/>
      </w:rPr>
    </w:lvl>
  </w:abstractNum>
  <w:abstractNum w:abstractNumId="2" w15:restartNumberingAfterBreak="0">
    <w:nsid w:val="00000004"/>
    <w:multiLevelType w:val="singleLevel"/>
    <w:tmpl w:val="00000004"/>
    <w:name w:val="WW8Num5"/>
    <w:lvl w:ilvl="0">
      <w:start w:val="2"/>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5"/>
    <w:multiLevelType w:val="singleLevel"/>
    <w:tmpl w:val="00000005"/>
    <w:name w:val="WW8Num6"/>
    <w:lvl w:ilvl="0">
      <w:start w:val="2"/>
      <w:numFmt w:val="bullet"/>
      <w:lvlText w:val="-"/>
      <w:lvlJc w:val="left"/>
      <w:pPr>
        <w:tabs>
          <w:tab w:val="num" w:pos="1440"/>
        </w:tabs>
        <w:ind w:left="1440" w:hanging="360"/>
      </w:pPr>
      <w:rPr>
        <w:rFonts w:ascii="Times New Roman" w:hAnsi="Times New Roman" w:cs="Times New Roman"/>
      </w:rPr>
    </w:lvl>
  </w:abstractNum>
  <w:abstractNum w:abstractNumId="4" w15:restartNumberingAfterBreak="0">
    <w:nsid w:val="00000006"/>
    <w:multiLevelType w:val="multilevel"/>
    <w:tmpl w:val="00000006"/>
    <w:lvl w:ilvl="0">
      <w:start w:val="1"/>
      <w:numFmt w:val="decimal"/>
      <w:lvlText w:val="%1."/>
      <w:lvlJc w:val="left"/>
      <w:pPr>
        <w:tabs>
          <w:tab w:val="num" w:pos="720"/>
        </w:tabs>
        <w:ind w:left="720" w:hanging="360"/>
      </w:pPr>
    </w:lvl>
    <w:lvl w:ilvl="1">
      <w:numFmt w:val="bullet"/>
      <w:lvlText w:val="•"/>
      <w:lvlJc w:val="left"/>
      <w:pPr>
        <w:tabs>
          <w:tab w:val="num" w:pos="0"/>
        </w:tabs>
      </w:pPr>
      <w:rPr>
        <w:rFonts w:ascii="Arial" w:hAnsi="Arial"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singleLevel"/>
    <w:tmpl w:val="00000007"/>
    <w:name w:val="WW8Num8"/>
    <w:lvl w:ilvl="0">
      <w:start w:val="2"/>
      <w:numFmt w:val="bullet"/>
      <w:lvlText w:val="-"/>
      <w:lvlJc w:val="left"/>
      <w:pPr>
        <w:tabs>
          <w:tab w:val="num" w:pos="720"/>
        </w:tabs>
        <w:ind w:left="720" w:hanging="360"/>
      </w:pPr>
      <w:rPr>
        <w:rFonts w:ascii="Times New Roman" w:hAnsi="Times New Roman" w:cs="Times New Roman"/>
      </w:rPr>
    </w:lvl>
  </w:abstractNum>
  <w:abstractNum w:abstractNumId="6" w15:restartNumberingAfterBreak="0">
    <w:nsid w:val="00000008"/>
    <w:multiLevelType w:val="singleLevel"/>
    <w:tmpl w:val="00000008"/>
    <w:name w:val="WW8Num11"/>
    <w:lvl w:ilvl="0">
      <w:numFmt w:val="bullet"/>
      <w:lvlText w:val="-"/>
      <w:lvlJc w:val="left"/>
      <w:pPr>
        <w:tabs>
          <w:tab w:val="num" w:pos="739"/>
        </w:tabs>
        <w:ind w:left="739" w:hanging="360"/>
      </w:pPr>
      <w:rPr>
        <w:rFonts w:ascii="Curlz MT" w:hAnsi="Curlz MT" w:cs="Curlz MT"/>
      </w:rPr>
    </w:lvl>
  </w:abstractNum>
  <w:abstractNum w:abstractNumId="7" w15:restartNumberingAfterBreak="0">
    <w:nsid w:val="0000000B"/>
    <w:multiLevelType w:val="singleLevel"/>
    <w:tmpl w:val="0000000B"/>
    <w:name w:val="WW8Num14"/>
    <w:lvl w:ilvl="0">
      <w:start w:val="2"/>
      <w:numFmt w:val="bullet"/>
      <w:lvlText w:val="-"/>
      <w:lvlJc w:val="left"/>
      <w:pPr>
        <w:tabs>
          <w:tab w:val="num" w:pos="720"/>
        </w:tabs>
        <w:ind w:left="720" w:hanging="360"/>
      </w:pPr>
      <w:rPr>
        <w:rFonts w:ascii="Times New Roman" w:hAnsi="Times New Roman" w:cs="Times New Roman"/>
      </w:rPr>
    </w:lvl>
  </w:abstractNum>
  <w:abstractNum w:abstractNumId="8" w15:restartNumberingAfterBreak="0">
    <w:nsid w:val="0000000F"/>
    <w:multiLevelType w:val="singleLevel"/>
    <w:tmpl w:val="0000000F"/>
    <w:name w:val="WW8Num19"/>
    <w:lvl w:ilvl="0">
      <w:start w:val="2"/>
      <w:numFmt w:val="bullet"/>
      <w:lvlText w:val="-"/>
      <w:lvlJc w:val="left"/>
      <w:pPr>
        <w:tabs>
          <w:tab w:val="num" w:pos="720"/>
        </w:tabs>
        <w:ind w:left="720" w:hanging="360"/>
      </w:pPr>
      <w:rPr>
        <w:rFonts w:ascii="Times New Roman" w:hAnsi="Times New Roman" w:cs="Times New Roman"/>
      </w:rPr>
    </w:lvl>
  </w:abstractNum>
  <w:abstractNum w:abstractNumId="9" w15:restartNumberingAfterBreak="0">
    <w:nsid w:val="03CB2319"/>
    <w:multiLevelType w:val="hybridMultilevel"/>
    <w:tmpl w:val="782EECB0"/>
    <w:lvl w:ilvl="0" w:tplc="00000008">
      <w:numFmt w:val="bullet"/>
      <w:lvlText w:val="-"/>
      <w:lvlJc w:val="left"/>
      <w:pPr>
        <w:ind w:left="720" w:hanging="360"/>
      </w:pPr>
      <w:rPr>
        <w:rFonts w:ascii="Curlz MT" w:hAnsi="Curlz MT" w:cs="Curlz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E02261"/>
    <w:multiLevelType w:val="hybridMultilevel"/>
    <w:tmpl w:val="73D2C5AC"/>
    <w:lvl w:ilvl="0" w:tplc="00000008">
      <w:numFmt w:val="bullet"/>
      <w:lvlText w:val="-"/>
      <w:lvlJc w:val="left"/>
      <w:pPr>
        <w:ind w:left="360" w:hanging="360"/>
      </w:pPr>
      <w:rPr>
        <w:rFonts w:ascii="Curlz MT" w:hAnsi="Curlz MT" w:cs="Curlz MT"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8D201BF"/>
    <w:multiLevelType w:val="hybridMultilevel"/>
    <w:tmpl w:val="6B80AC72"/>
    <w:lvl w:ilvl="0" w:tplc="00000008">
      <w:numFmt w:val="bullet"/>
      <w:lvlText w:val="-"/>
      <w:lvlJc w:val="left"/>
      <w:pPr>
        <w:ind w:left="777" w:hanging="360"/>
      </w:pPr>
      <w:rPr>
        <w:rFonts w:ascii="Curlz MT" w:hAnsi="Curlz MT" w:cs="Curlz M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12" w15:restartNumberingAfterBreak="0">
    <w:nsid w:val="1258003E"/>
    <w:multiLevelType w:val="hybridMultilevel"/>
    <w:tmpl w:val="0CB624EA"/>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3B7881"/>
    <w:multiLevelType w:val="hybridMultilevel"/>
    <w:tmpl w:val="65782C5E"/>
    <w:lvl w:ilvl="0" w:tplc="00000008">
      <w:numFmt w:val="bullet"/>
      <w:lvlText w:val="-"/>
      <w:lvlJc w:val="left"/>
      <w:pPr>
        <w:ind w:left="720" w:hanging="360"/>
      </w:pPr>
      <w:rPr>
        <w:rFonts w:ascii="Curlz MT" w:hAnsi="Curlz MT" w:cs="Curlz M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903FFE"/>
    <w:multiLevelType w:val="hybridMultilevel"/>
    <w:tmpl w:val="736A1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221C3B"/>
    <w:multiLevelType w:val="hybridMultilevel"/>
    <w:tmpl w:val="1134639A"/>
    <w:lvl w:ilvl="0" w:tplc="D5F80AE4">
      <w:start w:val="1"/>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510815"/>
    <w:multiLevelType w:val="hybridMultilevel"/>
    <w:tmpl w:val="9DDECEA0"/>
    <w:lvl w:ilvl="0" w:tplc="00000008">
      <w:numFmt w:val="bullet"/>
      <w:lvlText w:val="-"/>
      <w:lvlJc w:val="left"/>
      <w:pPr>
        <w:ind w:left="360" w:hanging="360"/>
      </w:pPr>
      <w:rPr>
        <w:rFonts w:ascii="Curlz MT" w:hAnsi="Curlz MT" w:cs="Curlz M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0971D85"/>
    <w:multiLevelType w:val="hybridMultilevel"/>
    <w:tmpl w:val="7D720EDA"/>
    <w:lvl w:ilvl="0" w:tplc="00000008">
      <w:numFmt w:val="bullet"/>
      <w:lvlText w:val="-"/>
      <w:lvlJc w:val="left"/>
      <w:pPr>
        <w:ind w:left="720" w:hanging="360"/>
      </w:pPr>
      <w:rPr>
        <w:rFonts w:ascii="Curlz MT" w:hAnsi="Curlz MT" w:cs="Curlz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CA1058"/>
    <w:multiLevelType w:val="hybridMultilevel"/>
    <w:tmpl w:val="649C3894"/>
    <w:lvl w:ilvl="0" w:tplc="00000008">
      <w:numFmt w:val="bullet"/>
      <w:lvlText w:val="-"/>
      <w:lvlJc w:val="left"/>
      <w:pPr>
        <w:ind w:left="720" w:hanging="360"/>
      </w:pPr>
      <w:rPr>
        <w:rFonts w:ascii="Curlz MT" w:hAnsi="Curlz MT" w:cs="Curlz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98776DE"/>
    <w:multiLevelType w:val="hybridMultilevel"/>
    <w:tmpl w:val="FA4CCBFA"/>
    <w:lvl w:ilvl="0" w:tplc="00000008">
      <w:numFmt w:val="bullet"/>
      <w:lvlText w:val="-"/>
      <w:lvlJc w:val="left"/>
      <w:pPr>
        <w:ind w:left="720" w:hanging="360"/>
      </w:pPr>
      <w:rPr>
        <w:rFonts w:ascii="Curlz MT" w:hAnsi="Curlz MT" w:cs="Curlz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EB63B1"/>
    <w:multiLevelType w:val="hybridMultilevel"/>
    <w:tmpl w:val="7556066A"/>
    <w:lvl w:ilvl="0" w:tplc="00000008">
      <w:numFmt w:val="bullet"/>
      <w:lvlText w:val="-"/>
      <w:lvlJc w:val="left"/>
      <w:pPr>
        <w:ind w:left="360" w:hanging="360"/>
      </w:pPr>
      <w:rPr>
        <w:rFonts w:ascii="Curlz MT" w:hAnsi="Curlz MT" w:cs="Curlz M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E8E4FC6"/>
    <w:multiLevelType w:val="hybridMultilevel"/>
    <w:tmpl w:val="25E63146"/>
    <w:lvl w:ilvl="0" w:tplc="00000008">
      <w:numFmt w:val="bullet"/>
      <w:lvlText w:val="-"/>
      <w:lvlJc w:val="left"/>
      <w:pPr>
        <w:ind w:left="360" w:hanging="360"/>
      </w:pPr>
      <w:rPr>
        <w:rFonts w:ascii="Curlz MT" w:hAnsi="Curlz MT" w:cs="Curlz MT" w:hint="default"/>
        <w:sz w:val="18"/>
        <w:szCs w:val="18"/>
      </w:rPr>
    </w:lvl>
    <w:lvl w:ilvl="1" w:tplc="2C04245E">
      <w:start w:val="1"/>
      <w:numFmt w:val="bullet"/>
      <w:lvlText w:val="o"/>
      <w:lvlJc w:val="left"/>
      <w:pPr>
        <w:ind w:left="1080" w:hanging="360"/>
      </w:pPr>
      <w:rPr>
        <w:rFonts w:ascii="Courier New" w:hAnsi="Courier New" w:cs="Courier New" w:hint="default"/>
      </w:rPr>
    </w:lvl>
    <w:lvl w:ilvl="2" w:tplc="8D78B5F0">
      <w:start w:val="1"/>
      <w:numFmt w:val="bullet"/>
      <w:lvlText w:val=""/>
      <w:lvlJc w:val="left"/>
      <w:pPr>
        <w:ind w:left="1800" w:hanging="360"/>
      </w:pPr>
      <w:rPr>
        <w:rFonts w:ascii="Wingdings" w:hAnsi="Wingdings" w:cs="Wingdings" w:hint="default"/>
      </w:rPr>
    </w:lvl>
    <w:lvl w:ilvl="3" w:tplc="39CCD1DA">
      <w:start w:val="1"/>
      <w:numFmt w:val="bullet"/>
      <w:lvlText w:val=""/>
      <w:lvlJc w:val="left"/>
      <w:pPr>
        <w:ind w:left="2520" w:hanging="360"/>
      </w:pPr>
      <w:rPr>
        <w:rFonts w:ascii="Symbol" w:hAnsi="Symbol" w:cs="Symbol" w:hint="default"/>
      </w:rPr>
    </w:lvl>
    <w:lvl w:ilvl="4" w:tplc="0EAAFDFA">
      <w:start w:val="1"/>
      <w:numFmt w:val="bullet"/>
      <w:lvlText w:val="o"/>
      <w:lvlJc w:val="left"/>
      <w:pPr>
        <w:ind w:left="3240" w:hanging="360"/>
      </w:pPr>
      <w:rPr>
        <w:rFonts w:ascii="Courier New" w:hAnsi="Courier New" w:cs="Courier New" w:hint="default"/>
      </w:rPr>
    </w:lvl>
    <w:lvl w:ilvl="5" w:tplc="08FE773E">
      <w:start w:val="1"/>
      <w:numFmt w:val="bullet"/>
      <w:lvlText w:val=""/>
      <w:lvlJc w:val="left"/>
      <w:pPr>
        <w:ind w:left="3960" w:hanging="360"/>
      </w:pPr>
      <w:rPr>
        <w:rFonts w:ascii="Wingdings" w:hAnsi="Wingdings" w:cs="Wingdings" w:hint="default"/>
      </w:rPr>
    </w:lvl>
    <w:lvl w:ilvl="6" w:tplc="14E4DE30">
      <w:start w:val="1"/>
      <w:numFmt w:val="bullet"/>
      <w:lvlText w:val=""/>
      <w:lvlJc w:val="left"/>
      <w:pPr>
        <w:ind w:left="4680" w:hanging="360"/>
      </w:pPr>
      <w:rPr>
        <w:rFonts w:ascii="Symbol" w:hAnsi="Symbol" w:cs="Symbol" w:hint="default"/>
      </w:rPr>
    </w:lvl>
    <w:lvl w:ilvl="7" w:tplc="6BB0BC04">
      <w:start w:val="1"/>
      <w:numFmt w:val="bullet"/>
      <w:lvlText w:val="o"/>
      <w:lvlJc w:val="left"/>
      <w:pPr>
        <w:ind w:left="5400" w:hanging="360"/>
      </w:pPr>
      <w:rPr>
        <w:rFonts w:ascii="Courier New" w:hAnsi="Courier New" w:cs="Courier New" w:hint="default"/>
      </w:rPr>
    </w:lvl>
    <w:lvl w:ilvl="8" w:tplc="6240CF4C">
      <w:start w:val="1"/>
      <w:numFmt w:val="bullet"/>
      <w:lvlText w:val=""/>
      <w:lvlJc w:val="left"/>
      <w:pPr>
        <w:ind w:left="6120" w:hanging="360"/>
      </w:pPr>
      <w:rPr>
        <w:rFonts w:ascii="Wingdings" w:hAnsi="Wingdings" w:cs="Wingdings" w:hint="default"/>
      </w:rPr>
    </w:lvl>
  </w:abstractNum>
  <w:num w:numId="1">
    <w:abstractNumId w:val="0"/>
  </w:num>
  <w:num w:numId="2">
    <w:abstractNumId w:val="6"/>
  </w:num>
  <w:num w:numId="3">
    <w:abstractNumId w:val="4"/>
  </w:num>
  <w:num w:numId="4">
    <w:abstractNumId w:val="10"/>
  </w:num>
  <w:num w:numId="5">
    <w:abstractNumId w:val="14"/>
  </w:num>
  <w:num w:numId="6">
    <w:abstractNumId w:val="12"/>
  </w:num>
  <w:num w:numId="7">
    <w:abstractNumId w:val="15"/>
  </w:num>
  <w:num w:numId="8">
    <w:abstractNumId w:val="13"/>
  </w:num>
  <w:num w:numId="9">
    <w:abstractNumId w:val="11"/>
  </w:num>
  <w:num w:numId="10">
    <w:abstractNumId w:val="9"/>
  </w:num>
  <w:num w:numId="11">
    <w:abstractNumId w:val="17"/>
  </w:num>
  <w:num w:numId="12">
    <w:abstractNumId w:val="19"/>
  </w:num>
  <w:num w:numId="13">
    <w:abstractNumId w:val="18"/>
  </w:num>
  <w:num w:numId="14">
    <w:abstractNumId w:val="21"/>
  </w:num>
  <w:num w:numId="15">
    <w:abstractNumId w:val="20"/>
  </w:num>
  <w:num w:numId="1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143"/>
    <w:rsid w:val="000329D4"/>
    <w:rsid w:val="00062D00"/>
    <w:rsid w:val="000A54CE"/>
    <w:rsid w:val="000B576D"/>
    <w:rsid w:val="000B6C60"/>
    <w:rsid w:val="000C072A"/>
    <w:rsid w:val="000C55A9"/>
    <w:rsid w:val="000E222C"/>
    <w:rsid w:val="000E53B7"/>
    <w:rsid w:val="000F78F4"/>
    <w:rsid w:val="0011744D"/>
    <w:rsid w:val="00130AC2"/>
    <w:rsid w:val="001323D4"/>
    <w:rsid w:val="00141EBF"/>
    <w:rsid w:val="00141FC2"/>
    <w:rsid w:val="001466E3"/>
    <w:rsid w:val="0015196F"/>
    <w:rsid w:val="00172F81"/>
    <w:rsid w:val="001963E2"/>
    <w:rsid w:val="001D3B5B"/>
    <w:rsid w:val="00214FA6"/>
    <w:rsid w:val="0022095F"/>
    <w:rsid w:val="00220BB3"/>
    <w:rsid w:val="00225BF4"/>
    <w:rsid w:val="00226774"/>
    <w:rsid w:val="00227447"/>
    <w:rsid w:val="00233797"/>
    <w:rsid w:val="00255FD1"/>
    <w:rsid w:val="00267E3D"/>
    <w:rsid w:val="00273B6F"/>
    <w:rsid w:val="002A352E"/>
    <w:rsid w:val="002D170D"/>
    <w:rsid w:val="002D654C"/>
    <w:rsid w:val="0031547E"/>
    <w:rsid w:val="00341046"/>
    <w:rsid w:val="00345F06"/>
    <w:rsid w:val="00360BBE"/>
    <w:rsid w:val="00360BCC"/>
    <w:rsid w:val="003733EC"/>
    <w:rsid w:val="003A56EF"/>
    <w:rsid w:val="003A5EED"/>
    <w:rsid w:val="003A7240"/>
    <w:rsid w:val="003C5047"/>
    <w:rsid w:val="00403F37"/>
    <w:rsid w:val="0040506E"/>
    <w:rsid w:val="00407697"/>
    <w:rsid w:val="00421316"/>
    <w:rsid w:val="004736DB"/>
    <w:rsid w:val="00475653"/>
    <w:rsid w:val="00493C24"/>
    <w:rsid w:val="00497CB4"/>
    <w:rsid w:val="004B6055"/>
    <w:rsid w:val="004B728B"/>
    <w:rsid w:val="004C10CB"/>
    <w:rsid w:val="004D02CA"/>
    <w:rsid w:val="004D495D"/>
    <w:rsid w:val="005112CE"/>
    <w:rsid w:val="0053152F"/>
    <w:rsid w:val="0053783D"/>
    <w:rsid w:val="00542848"/>
    <w:rsid w:val="0055405B"/>
    <w:rsid w:val="005675FD"/>
    <w:rsid w:val="005777E7"/>
    <w:rsid w:val="0058639E"/>
    <w:rsid w:val="005905E8"/>
    <w:rsid w:val="005A66BB"/>
    <w:rsid w:val="005A732E"/>
    <w:rsid w:val="005C4475"/>
    <w:rsid w:val="005D0E76"/>
    <w:rsid w:val="005F2B60"/>
    <w:rsid w:val="00602B69"/>
    <w:rsid w:val="0061510F"/>
    <w:rsid w:val="00616FDB"/>
    <w:rsid w:val="00620BDA"/>
    <w:rsid w:val="00622397"/>
    <w:rsid w:val="00635538"/>
    <w:rsid w:val="00673E1D"/>
    <w:rsid w:val="006B201A"/>
    <w:rsid w:val="006B630C"/>
    <w:rsid w:val="006F0BCD"/>
    <w:rsid w:val="00704C45"/>
    <w:rsid w:val="00746287"/>
    <w:rsid w:val="007557F0"/>
    <w:rsid w:val="00761620"/>
    <w:rsid w:val="00772669"/>
    <w:rsid w:val="00774CD7"/>
    <w:rsid w:val="007857D4"/>
    <w:rsid w:val="007B4B99"/>
    <w:rsid w:val="007B5D94"/>
    <w:rsid w:val="007D50B3"/>
    <w:rsid w:val="007E0078"/>
    <w:rsid w:val="007E0353"/>
    <w:rsid w:val="007E13E8"/>
    <w:rsid w:val="00817790"/>
    <w:rsid w:val="00827EB6"/>
    <w:rsid w:val="008561CA"/>
    <w:rsid w:val="00857E1A"/>
    <w:rsid w:val="00861EE5"/>
    <w:rsid w:val="008D3927"/>
    <w:rsid w:val="008D58DF"/>
    <w:rsid w:val="008F0897"/>
    <w:rsid w:val="009034A2"/>
    <w:rsid w:val="00914054"/>
    <w:rsid w:val="009602DB"/>
    <w:rsid w:val="009660F0"/>
    <w:rsid w:val="00972363"/>
    <w:rsid w:val="0097512B"/>
    <w:rsid w:val="009774B0"/>
    <w:rsid w:val="00980CDF"/>
    <w:rsid w:val="00981895"/>
    <w:rsid w:val="0098435B"/>
    <w:rsid w:val="00985F51"/>
    <w:rsid w:val="009B44B7"/>
    <w:rsid w:val="009C0E3F"/>
    <w:rsid w:val="009C1B2C"/>
    <w:rsid w:val="009C3F87"/>
    <w:rsid w:val="009E791F"/>
    <w:rsid w:val="00A00E2B"/>
    <w:rsid w:val="00A03143"/>
    <w:rsid w:val="00A0656A"/>
    <w:rsid w:val="00A13942"/>
    <w:rsid w:val="00A1642A"/>
    <w:rsid w:val="00A7256E"/>
    <w:rsid w:val="00A84998"/>
    <w:rsid w:val="00AC01C4"/>
    <w:rsid w:val="00AD0980"/>
    <w:rsid w:val="00AD64E7"/>
    <w:rsid w:val="00AE1A82"/>
    <w:rsid w:val="00AE2C9E"/>
    <w:rsid w:val="00AF3D08"/>
    <w:rsid w:val="00AF72E5"/>
    <w:rsid w:val="00B14413"/>
    <w:rsid w:val="00B24FBE"/>
    <w:rsid w:val="00B30870"/>
    <w:rsid w:val="00B446C7"/>
    <w:rsid w:val="00B44E6D"/>
    <w:rsid w:val="00B615DC"/>
    <w:rsid w:val="00B6614F"/>
    <w:rsid w:val="00B91375"/>
    <w:rsid w:val="00BA18B2"/>
    <w:rsid w:val="00BA3792"/>
    <w:rsid w:val="00BA768C"/>
    <w:rsid w:val="00BB33FD"/>
    <w:rsid w:val="00BB5AA1"/>
    <w:rsid w:val="00BD1231"/>
    <w:rsid w:val="00BD4D8B"/>
    <w:rsid w:val="00BF21BC"/>
    <w:rsid w:val="00BF7DB8"/>
    <w:rsid w:val="00C13402"/>
    <w:rsid w:val="00C240B0"/>
    <w:rsid w:val="00C27C02"/>
    <w:rsid w:val="00C73D51"/>
    <w:rsid w:val="00C75980"/>
    <w:rsid w:val="00CA24E1"/>
    <w:rsid w:val="00CB7FB4"/>
    <w:rsid w:val="00CD3B36"/>
    <w:rsid w:val="00CF009D"/>
    <w:rsid w:val="00CF3890"/>
    <w:rsid w:val="00D104FC"/>
    <w:rsid w:val="00D159D8"/>
    <w:rsid w:val="00D20C04"/>
    <w:rsid w:val="00D373BF"/>
    <w:rsid w:val="00D46AD2"/>
    <w:rsid w:val="00D57418"/>
    <w:rsid w:val="00D61F97"/>
    <w:rsid w:val="00D66514"/>
    <w:rsid w:val="00D67742"/>
    <w:rsid w:val="00D67DA3"/>
    <w:rsid w:val="00D84F95"/>
    <w:rsid w:val="00D8601D"/>
    <w:rsid w:val="00DB396A"/>
    <w:rsid w:val="00E11298"/>
    <w:rsid w:val="00E32024"/>
    <w:rsid w:val="00E323C9"/>
    <w:rsid w:val="00E53684"/>
    <w:rsid w:val="00E75EAF"/>
    <w:rsid w:val="00EA736E"/>
    <w:rsid w:val="00ED38FD"/>
    <w:rsid w:val="00EF34F0"/>
    <w:rsid w:val="00F21623"/>
    <w:rsid w:val="00F21721"/>
    <w:rsid w:val="00F367CD"/>
    <w:rsid w:val="00F603B4"/>
    <w:rsid w:val="00F94E7B"/>
    <w:rsid w:val="00FB32EF"/>
    <w:rsid w:val="00FF34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4D1971-6A45-4034-8BF2-8588A168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0314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03143"/>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A03143"/>
    <w:pPr>
      <w:keepNext/>
      <w:spacing w:before="240" w:after="60"/>
      <w:outlineLvl w:val="1"/>
    </w:pPr>
    <w:rPr>
      <w:rFonts w:ascii="Calibri Light" w:hAnsi="Calibri Light"/>
      <w:b/>
      <w:bCs/>
      <w:i/>
      <w:iCs/>
      <w:sz w:val="28"/>
      <w:szCs w:val="28"/>
    </w:rPr>
  </w:style>
  <w:style w:type="paragraph" w:styleId="Naslov9">
    <w:name w:val="heading 9"/>
    <w:basedOn w:val="Navaden"/>
    <w:next w:val="Navaden"/>
    <w:link w:val="Naslov9Znak"/>
    <w:uiPriority w:val="9"/>
    <w:semiHidden/>
    <w:unhideWhenUsed/>
    <w:qFormat/>
    <w:rsid w:val="00214FA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03143"/>
    <w:rPr>
      <w:rFonts w:ascii="Arial" w:eastAsia="Times New Roman" w:hAnsi="Arial" w:cs="Arial"/>
      <w:sz w:val="24"/>
      <w:szCs w:val="20"/>
      <w:lang w:eastAsia="sl-SI"/>
    </w:rPr>
  </w:style>
  <w:style w:type="character" w:customStyle="1" w:styleId="Naslov2Znak">
    <w:name w:val="Naslov 2 Znak"/>
    <w:basedOn w:val="Privzetapisavaodstavka"/>
    <w:link w:val="Naslov2"/>
    <w:uiPriority w:val="9"/>
    <w:rsid w:val="00A03143"/>
    <w:rPr>
      <w:rFonts w:ascii="Calibri Light" w:eastAsia="Times New Roman" w:hAnsi="Calibri Light" w:cs="Times New Roman"/>
      <w:b/>
      <w:bCs/>
      <w:i/>
      <w:iCs/>
      <w:sz w:val="28"/>
      <w:szCs w:val="28"/>
      <w:lang w:eastAsia="sl-SI"/>
    </w:rPr>
  </w:style>
  <w:style w:type="paragraph" w:styleId="Telobesedila">
    <w:name w:val="Body Text"/>
    <w:basedOn w:val="Navaden"/>
    <w:link w:val="TelobesedilaZnak"/>
    <w:rsid w:val="00A03143"/>
    <w:pPr>
      <w:spacing w:after="120"/>
    </w:pPr>
  </w:style>
  <w:style w:type="character" w:customStyle="1" w:styleId="TelobesedilaZnak">
    <w:name w:val="Telo besedila Znak"/>
    <w:basedOn w:val="Privzetapisavaodstavka"/>
    <w:link w:val="Telobesedila"/>
    <w:rsid w:val="00A03143"/>
    <w:rPr>
      <w:rFonts w:ascii="Times New Roman" w:eastAsia="Times New Roman" w:hAnsi="Times New Roman" w:cs="Times New Roman"/>
      <w:sz w:val="24"/>
      <w:szCs w:val="24"/>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1"/>
    <w:uiPriority w:val="99"/>
    <w:rsid w:val="00A03143"/>
    <w:pPr>
      <w:tabs>
        <w:tab w:val="center" w:pos="4536"/>
        <w:tab w:val="right" w:pos="9072"/>
      </w:tabs>
    </w:pPr>
  </w:style>
  <w:style w:type="character" w:customStyle="1" w:styleId="GlavaZnak">
    <w:name w:val="Glava Znak"/>
    <w:basedOn w:val="Privzetapisavaodstavka"/>
    <w:uiPriority w:val="99"/>
    <w:rsid w:val="00A0314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03143"/>
    <w:pPr>
      <w:tabs>
        <w:tab w:val="center" w:pos="4536"/>
        <w:tab w:val="right" w:pos="9072"/>
      </w:tabs>
    </w:pPr>
  </w:style>
  <w:style w:type="character" w:customStyle="1" w:styleId="NogaZnak">
    <w:name w:val="Noga Znak"/>
    <w:basedOn w:val="Privzetapisavaodstavka"/>
    <w:link w:val="Noga"/>
    <w:uiPriority w:val="99"/>
    <w:rsid w:val="00A03143"/>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A03143"/>
    <w:pPr>
      <w:spacing w:after="120"/>
      <w:ind w:left="283"/>
    </w:pPr>
  </w:style>
  <w:style w:type="character" w:customStyle="1" w:styleId="Telobesedila-zamikZnak">
    <w:name w:val="Telo besedila - zamik Znak"/>
    <w:basedOn w:val="Privzetapisavaodstavka"/>
    <w:link w:val="Telobesedila-zamik"/>
    <w:uiPriority w:val="99"/>
    <w:semiHidden/>
    <w:rsid w:val="00A03143"/>
    <w:rPr>
      <w:rFonts w:ascii="Times New Roman" w:eastAsia="Times New Roman" w:hAnsi="Times New Roman" w:cs="Times New Roman"/>
      <w:sz w:val="24"/>
      <w:szCs w:val="24"/>
      <w:lang w:eastAsia="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Char Znak"/>
    <w:basedOn w:val="Privzetapisavaodstavka"/>
    <w:link w:val="Glava"/>
    <w:rsid w:val="00A03143"/>
    <w:rPr>
      <w:rFonts w:ascii="Times New Roman" w:eastAsia="Times New Roman" w:hAnsi="Times New Roman" w:cs="Times New Roman"/>
      <w:sz w:val="24"/>
      <w:szCs w:val="24"/>
      <w:lang w:eastAsia="sl-SI"/>
    </w:rPr>
  </w:style>
  <w:style w:type="paragraph" w:styleId="Odstavekseznama">
    <w:name w:val="List Paragraph"/>
    <w:aliases w:val="Bullet 1,Bullet Points,Bullet layer,Colorful List - Accent 11,Dot pt,F5 List Paragraph,Indicator Text,Issue Action POC,List Paragraph Char Char Char,List Paragraph1,List Paragraph2,MAIN CONTENT,No Spacing1,Normal numbered,K1,3"/>
    <w:basedOn w:val="Navaden"/>
    <w:link w:val="OdstavekseznamaZnak"/>
    <w:uiPriority w:val="34"/>
    <w:qFormat/>
    <w:rsid w:val="00A03143"/>
    <w:pPr>
      <w:ind w:left="720"/>
      <w:contextualSpacing/>
    </w:pPr>
  </w:style>
  <w:style w:type="table" w:styleId="Tabelamrea">
    <w:name w:val="Table Grid"/>
    <w:basedOn w:val="Navadnatabela"/>
    <w:uiPriority w:val="59"/>
    <w:rsid w:val="00A031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Privzetapisavaodstavka"/>
    <w:rsid w:val="00A03143"/>
  </w:style>
  <w:style w:type="character" w:customStyle="1" w:styleId="fontstyle01">
    <w:name w:val="fontstyle01"/>
    <w:basedOn w:val="Privzetapisavaodstavka"/>
    <w:rsid w:val="00A03143"/>
    <w:rPr>
      <w:rFonts w:ascii="Calibri-Bold" w:hAnsi="Calibri-Bold" w:hint="default"/>
      <w:b/>
      <w:bCs/>
      <w:i w:val="0"/>
      <w:iCs w:val="0"/>
      <w:color w:val="000000"/>
      <w:sz w:val="22"/>
      <w:szCs w:val="22"/>
    </w:rPr>
  </w:style>
  <w:style w:type="paragraph" w:customStyle="1" w:styleId="BESEDILO">
    <w:name w:val="BESEDILO"/>
    <w:link w:val="BESEDILOZnak"/>
    <w:uiPriority w:val="99"/>
    <w:rsid w:val="00A03143"/>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A03143"/>
    <w:rPr>
      <w:rFonts w:ascii="Arial" w:eastAsia="Times New Roman" w:hAnsi="Arial" w:cs="Arial"/>
      <w:kern w:val="16"/>
      <w:sz w:val="20"/>
      <w:szCs w:val="20"/>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1 Znak,No Spacing1 Znak"/>
    <w:link w:val="Odstavekseznama"/>
    <w:uiPriority w:val="34"/>
    <w:rsid w:val="00A03143"/>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A03143"/>
    <w:rPr>
      <w:sz w:val="20"/>
      <w:szCs w:val="20"/>
    </w:rPr>
  </w:style>
  <w:style w:type="character" w:customStyle="1" w:styleId="Sprotnaopomba-besediloZnak">
    <w:name w:val="Sprotna opomba - besedilo Znak"/>
    <w:basedOn w:val="Privzetapisavaodstavka"/>
    <w:link w:val="Sprotnaopomba-besedilo"/>
    <w:uiPriority w:val="99"/>
    <w:semiHidden/>
    <w:rsid w:val="00A03143"/>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A03143"/>
    <w:rPr>
      <w:vertAlign w:val="superscript"/>
    </w:rPr>
  </w:style>
  <w:style w:type="character" w:customStyle="1" w:styleId="Naslov9Znak">
    <w:name w:val="Naslov 9 Znak"/>
    <w:basedOn w:val="Privzetapisavaodstavka"/>
    <w:link w:val="Naslov9"/>
    <w:uiPriority w:val="9"/>
    <w:semiHidden/>
    <w:rsid w:val="00214FA6"/>
    <w:rPr>
      <w:rFonts w:asciiTheme="majorHAnsi" w:eastAsiaTheme="majorEastAsia" w:hAnsiTheme="majorHAnsi" w:cstheme="majorBidi"/>
      <w:i/>
      <w:iCs/>
      <w:color w:val="272727" w:themeColor="text1" w:themeTint="D8"/>
      <w:sz w:val="21"/>
      <w:szCs w:val="21"/>
      <w:lang w:eastAsia="sl-SI"/>
    </w:rPr>
  </w:style>
  <w:style w:type="paragraph" w:styleId="Telobesedila-zamik3">
    <w:name w:val="Body Text Indent 3"/>
    <w:basedOn w:val="Navaden"/>
    <w:link w:val="Telobesedila-zamik3Znak"/>
    <w:uiPriority w:val="99"/>
    <w:semiHidden/>
    <w:unhideWhenUsed/>
    <w:rsid w:val="00214FA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14FA6"/>
    <w:rPr>
      <w:rFonts w:ascii="Times New Roman" w:eastAsia="Times New Roman" w:hAnsi="Times New Roman" w:cs="Times New Roman"/>
      <w:sz w:val="16"/>
      <w:szCs w:val="16"/>
      <w:lang w:eastAsia="sl-SI"/>
    </w:rPr>
  </w:style>
  <w:style w:type="paragraph" w:styleId="Pripombabesedilo">
    <w:name w:val="annotation text"/>
    <w:basedOn w:val="Navaden"/>
    <w:link w:val="PripombabesediloZnak"/>
    <w:uiPriority w:val="99"/>
    <w:semiHidden/>
    <w:rsid w:val="00214FA6"/>
    <w:pPr>
      <w:ind w:left="1080"/>
      <w:jc w:val="both"/>
    </w:pPr>
    <w:rPr>
      <w:sz w:val="20"/>
      <w:szCs w:val="20"/>
    </w:rPr>
  </w:style>
  <w:style w:type="character" w:customStyle="1" w:styleId="PripombabesediloZnak">
    <w:name w:val="Pripomba – besedilo Znak"/>
    <w:basedOn w:val="Privzetapisavaodstavka"/>
    <w:link w:val="Pripombabesedilo"/>
    <w:uiPriority w:val="99"/>
    <w:semiHidden/>
    <w:rsid w:val="00214FA6"/>
    <w:rPr>
      <w:rFonts w:ascii="Times New Roman" w:eastAsia="Times New Roman" w:hAnsi="Times New Roman" w:cs="Times New Roman"/>
      <w:sz w:val="20"/>
      <w:szCs w:val="20"/>
      <w:lang w:eastAsia="sl-SI"/>
    </w:rPr>
  </w:style>
  <w:style w:type="paragraph" w:customStyle="1" w:styleId="Telobesedila21">
    <w:name w:val="Telo besedila 21"/>
    <w:basedOn w:val="Navaden"/>
    <w:rsid w:val="00214F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rPr>
  </w:style>
  <w:style w:type="character" w:styleId="Pripombasklic">
    <w:name w:val="annotation reference"/>
    <w:basedOn w:val="Privzetapisavaodstavka"/>
    <w:uiPriority w:val="99"/>
    <w:semiHidden/>
    <w:unhideWhenUsed/>
    <w:rsid w:val="00214FA6"/>
    <w:rPr>
      <w:sz w:val="16"/>
      <w:szCs w:val="16"/>
    </w:rPr>
  </w:style>
  <w:style w:type="character" w:styleId="Hiperpovezava">
    <w:name w:val="Hyperlink"/>
    <w:uiPriority w:val="99"/>
    <w:rsid w:val="007B5D94"/>
    <w:rPr>
      <w:color w:val="0000FF"/>
      <w:u w:val="single"/>
    </w:rPr>
  </w:style>
  <w:style w:type="character" w:customStyle="1" w:styleId="fontstyle21">
    <w:name w:val="fontstyle21"/>
    <w:basedOn w:val="Privzetapisavaodstavka"/>
    <w:rsid w:val="00A1642A"/>
    <w:rPr>
      <w:rFonts w:ascii="Symbol" w:hAnsi="Symbol" w:hint="default"/>
      <w:b w:val="0"/>
      <w:bCs w:val="0"/>
      <w:i w:val="0"/>
      <w:iCs w:val="0"/>
      <w:color w:val="000000"/>
      <w:sz w:val="18"/>
      <w:szCs w:val="18"/>
    </w:rPr>
  </w:style>
  <w:style w:type="paragraph" w:styleId="Zadevapripombe">
    <w:name w:val="annotation subject"/>
    <w:basedOn w:val="Pripombabesedilo"/>
    <w:next w:val="Pripombabesedilo"/>
    <w:link w:val="ZadevapripombeZnak"/>
    <w:uiPriority w:val="99"/>
    <w:semiHidden/>
    <w:unhideWhenUsed/>
    <w:rsid w:val="00BF21BC"/>
    <w:pPr>
      <w:ind w:left="0"/>
      <w:jc w:val="left"/>
    </w:pPr>
    <w:rPr>
      <w:b/>
      <w:bCs/>
    </w:rPr>
  </w:style>
  <w:style w:type="character" w:customStyle="1" w:styleId="ZadevapripombeZnak">
    <w:name w:val="Zadeva pripombe Znak"/>
    <w:basedOn w:val="PripombabesediloZnak"/>
    <w:link w:val="Zadevapripombe"/>
    <w:uiPriority w:val="99"/>
    <w:semiHidden/>
    <w:rsid w:val="00BF21B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BF21B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F21BC"/>
    <w:rPr>
      <w:rFonts w:ascii="Segoe UI" w:eastAsia="Times New Roman" w:hAnsi="Segoe UI" w:cs="Segoe UI"/>
      <w:sz w:val="18"/>
      <w:szCs w:val="18"/>
      <w:lang w:eastAsia="sl-SI"/>
    </w:rPr>
  </w:style>
  <w:style w:type="paragraph" w:styleId="Navadensplet">
    <w:name w:val="Normal (Web)"/>
    <w:basedOn w:val="Navaden"/>
    <w:uiPriority w:val="99"/>
    <w:semiHidden/>
    <w:unhideWhenUsed/>
    <w:rsid w:val="00AF3D0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4474">
      <w:bodyDiv w:val="1"/>
      <w:marLeft w:val="0"/>
      <w:marRight w:val="0"/>
      <w:marTop w:val="0"/>
      <w:marBottom w:val="0"/>
      <w:divBdr>
        <w:top w:val="none" w:sz="0" w:space="0" w:color="auto"/>
        <w:left w:val="none" w:sz="0" w:space="0" w:color="auto"/>
        <w:bottom w:val="none" w:sz="0" w:space="0" w:color="auto"/>
        <w:right w:val="none" w:sz="0" w:space="0" w:color="auto"/>
      </w:divBdr>
    </w:div>
    <w:div w:id="157426043">
      <w:bodyDiv w:val="1"/>
      <w:marLeft w:val="0"/>
      <w:marRight w:val="0"/>
      <w:marTop w:val="0"/>
      <w:marBottom w:val="0"/>
      <w:divBdr>
        <w:top w:val="none" w:sz="0" w:space="0" w:color="auto"/>
        <w:left w:val="none" w:sz="0" w:space="0" w:color="auto"/>
        <w:bottom w:val="none" w:sz="0" w:space="0" w:color="auto"/>
        <w:right w:val="none" w:sz="0" w:space="0" w:color="auto"/>
      </w:divBdr>
    </w:div>
    <w:div w:id="169684900">
      <w:bodyDiv w:val="1"/>
      <w:marLeft w:val="0"/>
      <w:marRight w:val="0"/>
      <w:marTop w:val="0"/>
      <w:marBottom w:val="0"/>
      <w:divBdr>
        <w:top w:val="none" w:sz="0" w:space="0" w:color="auto"/>
        <w:left w:val="none" w:sz="0" w:space="0" w:color="auto"/>
        <w:bottom w:val="none" w:sz="0" w:space="0" w:color="auto"/>
        <w:right w:val="none" w:sz="0" w:space="0" w:color="auto"/>
      </w:divBdr>
    </w:div>
    <w:div w:id="243800076">
      <w:bodyDiv w:val="1"/>
      <w:marLeft w:val="0"/>
      <w:marRight w:val="0"/>
      <w:marTop w:val="0"/>
      <w:marBottom w:val="0"/>
      <w:divBdr>
        <w:top w:val="none" w:sz="0" w:space="0" w:color="auto"/>
        <w:left w:val="none" w:sz="0" w:space="0" w:color="auto"/>
        <w:bottom w:val="none" w:sz="0" w:space="0" w:color="auto"/>
        <w:right w:val="none" w:sz="0" w:space="0" w:color="auto"/>
      </w:divBdr>
    </w:div>
    <w:div w:id="337081771">
      <w:bodyDiv w:val="1"/>
      <w:marLeft w:val="0"/>
      <w:marRight w:val="0"/>
      <w:marTop w:val="0"/>
      <w:marBottom w:val="0"/>
      <w:divBdr>
        <w:top w:val="none" w:sz="0" w:space="0" w:color="auto"/>
        <w:left w:val="none" w:sz="0" w:space="0" w:color="auto"/>
        <w:bottom w:val="none" w:sz="0" w:space="0" w:color="auto"/>
        <w:right w:val="none" w:sz="0" w:space="0" w:color="auto"/>
      </w:divBdr>
    </w:div>
    <w:div w:id="337462601">
      <w:bodyDiv w:val="1"/>
      <w:marLeft w:val="0"/>
      <w:marRight w:val="0"/>
      <w:marTop w:val="0"/>
      <w:marBottom w:val="0"/>
      <w:divBdr>
        <w:top w:val="none" w:sz="0" w:space="0" w:color="auto"/>
        <w:left w:val="none" w:sz="0" w:space="0" w:color="auto"/>
        <w:bottom w:val="none" w:sz="0" w:space="0" w:color="auto"/>
        <w:right w:val="none" w:sz="0" w:space="0" w:color="auto"/>
      </w:divBdr>
    </w:div>
    <w:div w:id="368457032">
      <w:bodyDiv w:val="1"/>
      <w:marLeft w:val="0"/>
      <w:marRight w:val="0"/>
      <w:marTop w:val="0"/>
      <w:marBottom w:val="0"/>
      <w:divBdr>
        <w:top w:val="none" w:sz="0" w:space="0" w:color="auto"/>
        <w:left w:val="none" w:sz="0" w:space="0" w:color="auto"/>
        <w:bottom w:val="none" w:sz="0" w:space="0" w:color="auto"/>
        <w:right w:val="none" w:sz="0" w:space="0" w:color="auto"/>
      </w:divBdr>
    </w:div>
    <w:div w:id="449904740">
      <w:bodyDiv w:val="1"/>
      <w:marLeft w:val="0"/>
      <w:marRight w:val="0"/>
      <w:marTop w:val="0"/>
      <w:marBottom w:val="0"/>
      <w:divBdr>
        <w:top w:val="none" w:sz="0" w:space="0" w:color="auto"/>
        <w:left w:val="none" w:sz="0" w:space="0" w:color="auto"/>
        <w:bottom w:val="none" w:sz="0" w:space="0" w:color="auto"/>
        <w:right w:val="none" w:sz="0" w:space="0" w:color="auto"/>
      </w:divBdr>
    </w:div>
    <w:div w:id="467667608">
      <w:bodyDiv w:val="1"/>
      <w:marLeft w:val="0"/>
      <w:marRight w:val="0"/>
      <w:marTop w:val="0"/>
      <w:marBottom w:val="0"/>
      <w:divBdr>
        <w:top w:val="none" w:sz="0" w:space="0" w:color="auto"/>
        <w:left w:val="none" w:sz="0" w:space="0" w:color="auto"/>
        <w:bottom w:val="none" w:sz="0" w:space="0" w:color="auto"/>
        <w:right w:val="none" w:sz="0" w:space="0" w:color="auto"/>
      </w:divBdr>
    </w:div>
    <w:div w:id="642661001">
      <w:bodyDiv w:val="1"/>
      <w:marLeft w:val="0"/>
      <w:marRight w:val="0"/>
      <w:marTop w:val="0"/>
      <w:marBottom w:val="0"/>
      <w:divBdr>
        <w:top w:val="none" w:sz="0" w:space="0" w:color="auto"/>
        <w:left w:val="none" w:sz="0" w:space="0" w:color="auto"/>
        <w:bottom w:val="none" w:sz="0" w:space="0" w:color="auto"/>
        <w:right w:val="none" w:sz="0" w:space="0" w:color="auto"/>
      </w:divBdr>
    </w:div>
    <w:div w:id="663163038">
      <w:bodyDiv w:val="1"/>
      <w:marLeft w:val="0"/>
      <w:marRight w:val="0"/>
      <w:marTop w:val="0"/>
      <w:marBottom w:val="0"/>
      <w:divBdr>
        <w:top w:val="none" w:sz="0" w:space="0" w:color="auto"/>
        <w:left w:val="none" w:sz="0" w:space="0" w:color="auto"/>
        <w:bottom w:val="none" w:sz="0" w:space="0" w:color="auto"/>
        <w:right w:val="none" w:sz="0" w:space="0" w:color="auto"/>
      </w:divBdr>
    </w:div>
    <w:div w:id="683165640">
      <w:bodyDiv w:val="1"/>
      <w:marLeft w:val="0"/>
      <w:marRight w:val="0"/>
      <w:marTop w:val="0"/>
      <w:marBottom w:val="0"/>
      <w:divBdr>
        <w:top w:val="none" w:sz="0" w:space="0" w:color="auto"/>
        <w:left w:val="none" w:sz="0" w:space="0" w:color="auto"/>
        <w:bottom w:val="none" w:sz="0" w:space="0" w:color="auto"/>
        <w:right w:val="none" w:sz="0" w:space="0" w:color="auto"/>
      </w:divBdr>
    </w:div>
    <w:div w:id="686980702">
      <w:bodyDiv w:val="1"/>
      <w:marLeft w:val="0"/>
      <w:marRight w:val="0"/>
      <w:marTop w:val="0"/>
      <w:marBottom w:val="0"/>
      <w:divBdr>
        <w:top w:val="none" w:sz="0" w:space="0" w:color="auto"/>
        <w:left w:val="none" w:sz="0" w:space="0" w:color="auto"/>
        <w:bottom w:val="none" w:sz="0" w:space="0" w:color="auto"/>
        <w:right w:val="none" w:sz="0" w:space="0" w:color="auto"/>
      </w:divBdr>
    </w:div>
    <w:div w:id="721711135">
      <w:bodyDiv w:val="1"/>
      <w:marLeft w:val="0"/>
      <w:marRight w:val="0"/>
      <w:marTop w:val="0"/>
      <w:marBottom w:val="0"/>
      <w:divBdr>
        <w:top w:val="none" w:sz="0" w:space="0" w:color="auto"/>
        <w:left w:val="none" w:sz="0" w:space="0" w:color="auto"/>
        <w:bottom w:val="none" w:sz="0" w:space="0" w:color="auto"/>
        <w:right w:val="none" w:sz="0" w:space="0" w:color="auto"/>
      </w:divBdr>
    </w:div>
    <w:div w:id="759259932">
      <w:bodyDiv w:val="1"/>
      <w:marLeft w:val="0"/>
      <w:marRight w:val="0"/>
      <w:marTop w:val="0"/>
      <w:marBottom w:val="0"/>
      <w:divBdr>
        <w:top w:val="none" w:sz="0" w:space="0" w:color="auto"/>
        <w:left w:val="none" w:sz="0" w:space="0" w:color="auto"/>
        <w:bottom w:val="none" w:sz="0" w:space="0" w:color="auto"/>
        <w:right w:val="none" w:sz="0" w:space="0" w:color="auto"/>
      </w:divBdr>
    </w:div>
    <w:div w:id="761799213">
      <w:bodyDiv w:val="1"/>
      <w:marLeft w:val="0"/>
      <w:marRight w:val="0"/>
      <w:marTop w:val="0"/>
      <w:marBottom w:val="0"/>
      <w:divBdr>
        <w:top w:val="none" w:sz="0" w:space="0" w:color="auto"/>
        <w:left w:val="none" w:sz="0" w:space="0" w:color="auto"/>
        <w:bottom w:val="none" w:sz="0" w:space="0" w:color="auto"/>
        <w:right w:val="none" w:sz="0" w:space="0" w:color="auto"/>
      </w:divBdr>
    </w:div>
    <w:div w:id="769355440">
      <w:bodyDiv w:val="1"/>
      <w:marLeft w:val="0"/>
      <w:marRight w:val="0"/>
      <w:marTop w:val="0"/>
      <w:marBottom w:val="0"/>
      <w:divBdr>
        <w:top w:val="none" w:sz="0" w:space="0" w:color="auto"/>
        <w:left w:val="none" w:sz="0" w:space="0" w:color="auto"/>
        <w:bottom w:val="none" w:sz="0" w:space="0" w:color="auto"/>
        <w:right w:val="none" w:sz="0" w:space="0" w:color="auto"/>
      </w:divBdr>
    </w:div>
    <w:div w:id="777600410">
      <w:bodyDiv w:val="1"/>
      <w:marLeft w:val="0"/>
      <w:marRight w:val="0"/>
      <w:marTop w:val="0"/>
      <w:marBottom w:val="0"/>
      <w:divBdr>
        <w:top w:val="none" w:sz="0" w:space="0" w:color="auto"/>
        <w:left w:val="none" w:sz="0" w:space="0" w:color="auto"/>
        <w:bottom w:val="none" w:sz="0" w:space="0" w:color="auto"/>
        <w:right w:val="none" w:sz="0" w:space="0" w:color="auto"/>
      </w:divBdr>
    </w:div>
    <w:div w:id="781732808">
      <w:bodyDiv w:val="1"/>
      <w:marLeft w:val="0"/>
      <w:marRight w:val="0"/>
      <w:marTop w:val="0"/>
      <w:marBottom w:val="0"/>
      <w:divBdr>
        <w:top w:val="none" w:sz="0" w:space="0" w:color="auto"/>
        <w:left w:val="none" w:sz="0" w:space="0" w:color="auto"/>
        <w:bottom w:val="none" w:sz="0" w:space="0" w:color="auto"/>
        <w:right w:val="none" w:sz="0" w:space="0" w:color="auto"/>
      </w:divBdr>
    </w:div>
    <w:div w:id="874276361">
      <w:bodyDiv w:val="1"/>
      <w:marLeft w:val="0"/>
      <w:marRight w:val="0"/>
      <w:marTop w:val="0"/>
      <w:marBottom w:val="0"/>
      <w:divBdr>
        <w:top w:val="none" w:sz="0" w:space="0" w:color="auto"/>
        <w:left w:val="none" w:sz="0" w:space="0" w:color="auto"/>
        <w:bottom w:val="none" w:sz="0" w:space="0" w:color="auto"/>
        <w:right w:val="none" w:sz="0" w:space="0" w:color="auto"/>
      </w:divBdr>
    </w:div>
    <w:div w:id="878784820">
      <w:bodyDiv w:val="1"/>
      <w:marLeft w:val="0"/>
      <w:marRight w:val="0"/>
      <w:marTop w:val="0"/>
      <w:marBottom w:val="0"/>
      <w:divBdr>
        <w:top w:val="none" w:sz="0" w:space="0" w:color="auto"/>
        <w:left w:val="none" w:sz="0" w:space="0" w:color="auto"/>
        <w:bottom w:val="none" w:sz="0" w:space="0" w:color="auto"/>
        <w:right w:val="none" w:sz="0" w:space="0" w:color="auto"/>
      </w:divBdr>
    </w:div>
    <w:div w:id="884217102">
      <w:bodyDiv w:val="1"/>
      <w:marLeft w:val="0"/>
      <w:marRight w:val="0"/>
      <w:marTop w:val="0"/>
      <w:marBottom w:val="0"/>
      <w:divBdr>
        <w:top w:val="none" w:sz="0" w:space="0" w:color="auto"/>
        <w:left w:val="none" w:sz="0" w:space="0" w:color="auto"/>
        <w:bottom w:val="none" w:sz="0" w:space="0" w:color="auto"/>
        <w:right w:val="none" w:sz="0" w:space="0" w:color="auto"/>
      </w:divBdr>
    </w:div>
    <w:div w:id="893352800">
      <w:bodyDiv w:val="1"/>
      <w:marLeft w:val="0"/>
      <w:marRight w:val="0"/>
      <w:marTop w:val="0"/>
      <w:marBottom w:val="0"/>
      <w:divBdr>
        <w:top w:val="none" w:sz="0" w:space="0" w:color="auto"/>
        <w:left w:val="none" w:sz="0" w:space="0" w:color="auto"/>
        <w:bottom w:val="none" w:sz="0" w:space="0" w:color="auto"/>
        <w:right w:val="none" w:sz="0" w:space="0" w:color="auto"/>
      </w:divBdr>
    </w:div>
    <w:div w:id="1020158688">
      <w:bodyDiv w:val="1"/>
      <w:marLeft w:val="0"/>
      <w:marRight w:val="0"/>
      <w:marTop w:val="0"/>
      <w:marBottom w:val="0"/>
      <w:divBdr>
        <w:top w:val="none" w:sz="0" w:space="0" w:color="auto"/>
        <w:left w:val="none" w:sz="0" w:space="0" w:color="auto"/>
        <w:bottom w:val="none" w:sz="0" w:space="0" w:color="auto"/>
        <w:right w:val="none" w:sz="0" w:space="0" w:color="auto"/>
      </w:divBdr>
    </w:div>
    <w:div w:id="1034117752">
      <w:bodyDiv w:val="1"/>
      <w:marLeft w:val="0"/>
      <w:marRight w:val="0"/>
      <w:marTop w:val="0"/>
      <w:marBottom w:val="0"/>
      <w:divBdr>
        <w:top w:val="none" w:sz="0" w:space="0" w:color="auto"/>
        <w:left w:val="none" w:sz="0" w:space="0" w:color="auto"/>
        <w:bottom w:val="none" w:sz="0" w:space="0" w:color="auto"/>
        <w:right w:val="none" w:sz="0" w:space="0" w:color="auto"/>
      </w:divBdr>
    </w:div>
    <w:div w:id="1113286594">
      <w:bodyDiv w:val="1"/>
      <w:marLeft w:val="0"/>
      <w:marRight w:val="0"/>
      <w:marTop w:val="0"/>
      <w:marBottom w:val="0"/>
      <w:divBdr>
        <w:top w:val="none" w:sz="0" w:space="0" w:color="auto"/>
        <w:left w:val="none" w:sz="0" w:space="0" w:color="auto"/>
        <w:bottom w:val="none" w:sz="0" w:space="0" w:color="auto"/>
        <w:right w:val="none" w:sz="0" w:space="0" w:color="auto"/>
      </w:divBdr>
    </w:div>
    <w:div w:id="1163814787">
      <w:bodyDiv w:val="1"/>
      <w:marLeft w:val="0"/>
      <w:marRight w:val="0"/>
      <w:marTop w:val="0"/>
      <w:marBottom w:val="0"/>
      <w:divBdr>
        <w:top w:val="none" w:sz="0" w:space="0" w:color="auto"/>
        <w:left w:val="none" w:sz="0" w:space="0" w:color="auto"/>
        <w:bottom w:val="none" w:sz="0" w:space="0" w:color="auto"/>
        <w:right w:val="none" w:sz="0" w:space="0" w:color="auto"/>
      </w:divBdr>
    </w:div>
    <w:div w:id="1322780602">
      <w:bodyDiv w:val="1"/>
      <w:marLeft w:val="0"/>
      <w:marRight w:val="0"/>
      <w:marTop w:val="0"/>
      <w:marBottom w:val="0"/>
      <w:divBdr>
        <w:top w:val="none" w:sz="0" w:space="0" w:color="auto"/>
        <w:left w:val="none" w:sz="0" w:space="0" w:color="auto"/>
        <w:bottom w:val="none" w:sz="0" w:space="0" w:color="auto"/>
        <w:right w:val="none" w:sz="0" w:space="0" w:color="auto"/>
      </w:divBdr>
    </w:div>
    <w:div w:id="1364282226">
      <w:bodyDiv w:val="1"/>
      <w:marLeft w:val="0"/>
      <w:marRight w:val="0"/>
      <w:marTop w:val="0"/>
      <w:marBottom w:val="0"/>
      <w:divBdr>
        <w:top w:val="none" w:sz="0" w:space="0" w:color="auto"/>
        <w:left w:val="none" w:sz="0" w:space="0" w:color="auto"/>
        <w:bottom w:val="none" w:sz="0" w:space="0" w:color="auto"/>
        <w:right w:val="none" w:sz="0" w:space="0" w:color="auto"/>
      </w:divBdr>
    </w:div>
    <w:div w:id="1455250186">
      <w:bodyDiv w:val="1"/>
      <w:marLeft w:val="0"/>
      <w:marRight w:val="0"/>
      <w:marTop w:val="0"/>
      <w:marBottom w:val="0"/>
      <w:divBdr>
        <w:top w:val="none" w:sz="0" w:space="0" w:color="auto"/>
        <w:left w:val="none" w:sz="0" w:space="0" w:color="auto"/>
        <w:bottom w:val="none" w:sz="0" w:space="0" w:color="auto"/>
        <w:right w:val="none" w:sz="0" w:space="0" w:color="auto"/>
      </w:divBdr>
    </w:div>
    <w:div w:id="1477454640">
      <w:bodyDiv w:val="1"/>
      <w:marLeft w:val="0"/>
      <w:marRight w:val="0"/>
      <w:marTop w:val="0"/>
      <w:marBottom w:val="0"/>
      <w:divBdr>
        <w:top w:val="none" w:sz="0" w:space="0" w:color="auto"/>
        <w:left w:val="none" w:sz="0" w:space="0" w:color="auto"/>
        <w:bottom w:val="none" w:sz="0" w:space="0" w:color="auto"/>
        <w:right w:val="none" w:sz="0" w:space="0" w:color="auto"/>
      </w:divBdr>
    </w:div>
    <w:div w:id="1605109890">
      <w:bodyDiv w:val="1"/>
      <w:marLeft w:val="0"/>
      <w:marRight w:val="0"/>
      <w:marTop w:val="0"/>
      <w:marBottom w:val="0"/>
      <w:divBdr>
        <w:top w:val="none" w:sz="0" w:space="0" w:color="auto"/>
        <w:left w:val="none" w:sz="0" w:space="0" w:color="auto"/>
        <w:bottom w:val="none" w:sz="0" w:space="0" w:color="auto"/>
        <w:right w:val="none" w:sz="0" w:space="0" w:color="auto"/>
      </w:divBdr>
    </w:div>
    <w:div w:id="1697317344">
      <w:bodyDiv w:val="1"/>
      <w:marLeft w:val="0"/>
      <w:marRight w:val="0"/>
      <w:marTop w:val="0"/>
      <w:marBottom w:val="0"/>
      <w:divBdr>
        <w:top w:val="none" w:sz="0" w:space="0" w:color="auto"/>
        <w:left w:val="none" w:sz="0" w:space="0" w:color="auto"/>
        <w:bottom w:val="none" w:sz="0" w:space="0" w:color="auto"/>
        <w:right w:val="none" w:sz="0" w:space="0" w:color="auto"/>
      </w:divBdr>
    </w:div>
    <w:div w:id="1723288122">
      <w:bodyDiv w:val="1"/>
      <w:marLeft w:val="0"/>
      <w:marRight w:val="0"/>
      <w:marTop w:val="0"/>
      <w:marBottom w:val="0"/>
      <w:divBdr>
        <w:top w:val="none" w:sz="0" w:space="0" w:color="auto"/>
        <w:left w:val="none" w:sz="0" w:space="0" w:color="auto"/>
        <w:bottom w:val="none" w:sz="0" w:space="0" w:color="auto"/>
        <w:right w:val="none" w:sz="0" w:space="0" w:color="auto"/>
      </w:divBdr>
    </w:div>
    <w:div w:id="1723560743">
      <w:bodyDiv w:val="1"/>
      <w:marLeft w:val="0"/>
      <w:marRight w:val="0"/>
      <w:marTop w:val="0"/>
      <w:marBottom w:val="0"/>
      <w:divBdr>
        <w:top w:val="none" w:sz="0" w:space="0" w:color="auto"/>
        <w:left w:val="none" w:sz="0" w:space="0" w:color="auto"/>
        <w:bottom w:val="none" w:sz="0" w:space="0" w:color="auto"/>
        <w:right w:val="none" w:sz="0" w:space="0" w:color="auto"/>
      </w:divBdr>
    </w:div>
    <w:div w:id="1842113349">
      <w:bodyDiv w:val="1"/>
      <w:marLeft w:val="0"/>
      <w:marRight w:val="0"/>
      <w:marTop w:val="0"/>
      <w:marBottom w:val="0"/>
      <w:divBdr>
        <w:top w:val="none" w:sz="0" w:space="0" w:color="auto"/>
        <w:left w:val="none" w:sz="0" w:space="0" w:color="auto"/>
        <w:bottom w:val="none" w:sz="0" w:space="0" w:color="auto"/>
        <w:right w:val="none" w:sz="0" w:space="0" w:color="auto"/>
      </w:divBdr>
    </w:div>
    <w:div w:id="1844734001">
      <w:bodyDiv w:val="1"/>
      <w:marLeft w:val="0"/>
      <w:marRight w:val="0"/>
      <w:marTop w:val="0"/>
      <w:marBottom w:val="0"/>
      <w:divBdr>
        <w:top w:val="none" w:sz="0" w:space="0" w:color="auto"/>
        <w:left w:val="none" w:sz="0" w:space="0" w:color="auto"/>
        <w:bottom w:val="none" w:sz="0" w:space="0" w:color="auto"/>
        <w:right w:val="none" w:sz="0" w:space="0" w:color="auto"/>
      </w:divBdr>
    </w:div>
    <w:div w:id="1851675793">
      <w:bodyDiv w:val="1"/>
      <w:marLeft w:val="0"/>
      <w:marRight w:val="0"/>
      <w:marTop w:val="0"/>
      <w:marBottom w:val="0"/>
      <w:divBdr>
        <w:top w:val="none" w:sz="0" w:space="0" w:color="auto"/>
        <w:left w:val="none" w:sz="0" w:space="0" w:color="auto"/>
        <w:bottom w:val="none" w:sz="0" w:space="0" w:color="auto"/>
        <w:right w:val="none" w:sz="0" w:space="0" w:color="auto"/>
      </w:divBdr>
    </w:div>
    <w:div w:id="1869102219">
      <w:bodyDiv w:val="1"/>
      <w:marLeft w:val="0"/>
      <w:marRight w:val="0"/>
      <w:marTop w:val="0"/>
      <w:marBottom w:val="0"/>
      <w:divBdr>
        <w:top w:val="none" w:sz="0" w:space="0" w:color="auto"/>
        <w:left w:val="none" w:sz="0" w:space="0" w:color="auto"/>
        <w:bottom w:val="none" w:sz="0" w:space="0" w:color="auto"/>
        <w:right w:val="none" w:sz="0" w:space="0" w:color="auto"/>
      </w:divBdr>
    </w:div>
    <w:div w:id="1916430120">
      <w:bodyDiv w:val="1"/>
      <w:marLeft w:val="0"/>
      <w:marRight w:val="0"/>
      <w:marTop w:val="0"/>
      <w:marBottom w:val="0"/>
      <w:divBdr>
        <w:top w:val="none" w:sz="0" w:space="0" w:color="auto"/>
        <w:left w:val="none" w:sz="0" w:space="0" w:color="auto"/>
        <w:bottom w:val="none" w:sz="0" w:space="0" w:color="auto"/>
        <w:right w:val="none" w:sz="0" w:space="0" w:color="auto"/>
      </w:divBdr>
    </w:div>
    <w:div w:id="1917402598">
      <w:bodyDiv w:val="1"/>
      <w:marLeft w:val="0"/>
      <w:marRight w:val="0"/>
      <w:marTop w:val="0"/>
      <w:marBottom w:val="0"/>
      <w:divBdr>
        <w:top w:val="none" w:sz="0" w:space="0" w:color="auto"/>
        <w:left w:val="none" w:sz="0" w:space="0" w:color="auto"/>
        <w:bottom w:val="none" w:sz="0" w:space="0" w:color="auto"/>
        <w:right w:val="none" w:sz="0" w:space="0" w:color="auto"/>
      </w:divBdr>
    </w:div>
    <w:div w:id="1919290638">
      <w:bodyDiv w:val="1"/>
      <w:marLeft w:val="0"/>
      <w:marRight w:val="0"/>
      <w:marTop w:val="0"/>
      <w:marBottom w:val="0"/>
      <w:divBdr>
        <w:top w:val="none" w:sz="0" w:space="0" w:color="auto"/>
        <w:left w:val="none" w:sz="0" w:space="0" w:color="auto"/>
        <w:bottom w:val="none" w:sz="0" w:space="0" w:color="auto"/>
        <w:right w:val="none" w:sz="0" w:space="0" w:color="auto"/>
      </w:divBdr>
    </w:div>
    <w:div w:id="1938974500">
      <w:bodyDiv w:val="1"/>
      <w:marLeft w:val="0"/>
      <w:marRight w:val="0"/>
      <w:marTop w:val="0"/>
      <w:marBottom w:val="0"/>
      <w:divBdr>
        <w:top w:val="none" w:sz="0" w:space="0" w:color="auto"/>
        <w:left w:val="none" w:sz="0" w:space="0" w:color="auto"/>
        <w:bottom w:val="none" w:sz="0" w:space="0" w:color="auto"/>
        <w:right w:val="none" w:sz="0" w:space="0" w:color="auto"/>
      </w:divBdr>
    </w:div>
    <w:div w:id="1952977262">
      <w:bodyDiv w:val="1"/>
      <w:marLeft w:val="0"/>
      <w:marRight w:val="0"/>
      <w:marTop w:val="0"/>
      <w:marBottom w:val="0"/>
      <w:divBdr>
        <w:top w:val="none" w:sz="0" w:space="0" w:color="auto"/>
        <w:left w:val="none" w:sz="0" w:space="0" w:color="auto"/>
        <w:bottom w:val="none" w:sz="0" w:space="0" w:color="auto"/>
        <w:right w:val="none" w:sz="0" w:space="0" w:color="auto"/>
      </w:divBdr>
    </w:div>
    <w:div w:id="1965695918">
      <w:bodyDiv w:val="1"/>
      <w:marLeft w:val="0"/>
      <w:marRight w:val="0"/>
      <w:marTop w:val="0"/>
      <w:marBottom w:val="0"/>
      <w:divBdr>
        <w:top w:val="none" w:sz="0" w:space="0" w:color="auto"/>
        <w:left w:val="none" w:sz="0" w:space="0" w:color="auto"/>
        <w:bottom w:val="none" w:sz="0" w:space="0" w:color="auto"/>
        <w:right w:val="none" w:sz="0" w:space="0" w:color="auto"/>
      </w:divBdr>
    </w:div>
    <w:div w:id="1996761301">
      <w:bodyDiv w:val="1"/>
      <w:marLeft w:val="0"/>
      <w:marRight w:val="0"/>
      <w:marTop w:val="0"/>
      <w:marBottom w:val="0"/>
      <w:divBdr>
        <w:top w:val="none" w:sz="0" w:space="0" w:color="auto"/>
        <w:left w:val="none" w:sz="0" w:space="0" w:color="auto"/>
        <w:bottom w:val="none" w:sz="0" w:space="0" w:color="auto"/>
        <w:right w:val="none" w:sz="0" w:space="0" w:color="auto"/>
      </w:divBdr>
    </w:div>
    <w:div w:id="2003926574">
      <w:bodyDiv w:val="1"/>
      <w:marLeft w:val="0"/>
      <w:marRight w:val="0"/>
      <w:marTop w:val="0"/>
      <w:marBottom w:val="0"/>
      <w:divBdr>
        <w:top w:val="none" w:sz="0" w:space="0" w:color="auto"/>
        <w:left w:val="none" w:sz="0" w:space="0" w:color="auto"/>
        <w:bottom w:val="none" w:sz="0" w:space="0" w:color="auto"/>
        <w:right w:val="none" w:sz="0" w:space="0" w:color="auto"/>
      </w:divBdr>
    </w:div>
    <w:div w:id="2039966841">
      <w:bodyDiv w:val="1"/>
      <w:marLeft w:val="0"/>
      <w:marRight w:val="0"/>
      <w:marTop w:val="0"/>
      <w:marBottom w:val="0"/>
      <w:divBdr>
        <w:top w:val="none" w:sz="0" w:space="0" w:color="auto"/>
        <w:left w:val="none" w:sz="0" w:space="0" w:color="auto"/>
        <w:bottom w:val="none" w:sz="0" w:space="0" w:color="auto"/>
        <w:right w:val="none" w:sz="0" w:space="0" w:color="auto"/>
      </w:divBdr>
    </w:div>
    <w:div w:id="2058553071">
      <w:bodyDiv w:val="1"/>
      <w:marLeft w:val="0"/>
      <w:marRight w:val="0"/>
      <w:marTop w:val="0"/>
      <w:marBottom w:val="0"/>
      <w:divBdr>
        <w:top w:val="none" w:sz="0" w:space="0" w:color="auto"/>
        <w:left w:val="none" w:sz="0" w:space="0" w:color="auto"/>
        <w:bottom w:val="none" w:sz="0" w:space="0" w:color="auto"/>
        <w:right w:val="none" w:sz="0" w:space="0" w:color="auto"/>
      </w:divBdr>
    </w:div>
    <w:div w:id="208032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5C7EF5-1733-4EA9-88DF-5A4C55BBC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5292</Words>
  <Characters>30168</Characters>
  <Application>Microsoft Office Word</Application>
  <DocSecurity>0</DocSecurity>
  <Lines>251</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Došenović</dc:creator>
  <cp:keywords/>
  <dc:description/>
  <cp:lastModifiedBy>David Došenović</cp:lastModifiedBy>
  <cp:revision>5</cp:revision>
  <cp:lastPrinted>2026-05-14T07:19:00Z</cp:lastPrinted>
  <dcterms:created xsi:type="dcterms:W3CDTF">2026-07-31T08:06:00Z</dcterms:created>
  <dcterms:modified xsi:type="dcterms:W3CDTF">2026-08-06T05:36:00Z</dcterms:modified>
</cp:coreProperties>
</file>